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2761" w14:textId="77777777" w:rsidR="000F69FB" w:rsidRPr="00C803F3" w:rsidRDefault="000F69FB"/>
    <w:bookmarkStart w:id="0" w:name="Title" w:displacedByCustomXml="next"/>
    <w:sdt>
      <w:sdtPr>
        <w:alias w:val="Title"/>
        <w:tag w:val="Title"/>
        <w:id w:val="1323468504"/>
        <w:placeholder>
          <w:docPart w:val="828CD8F54CC04EECB000880CF13C23AC"/>
        </w:placeholder>
        <w:text w:multiLine="1"/>
      </w:sdtPr>
      <w:sdtEndPr/>
      <w:sdtContent>
        <w:p w14:paraId="66E782C3" w14:textId="25F4D009" w:rsidR="009B6F95" w:rsidRPr="00C803F3" w:rsidRDefault="0060035F" w:rsidP="009B6F95">
          <w:pPr>
            <w:pStyle w:val="Title1"/>
          </w:pPr>
          <w:r>
            <w:t xml:space="preserve">Fire Commission and </w:t>
          </w:r>
          <w:r w:rsidR="009B4AB1">
            <w:t>FSMC</w:t>
          </w:r>
          <w:r w:rsidR="00AB2CCF">
            <w:t xml:space="preserve"> Priorities </w:t>
          </w:r>
          <w:r w:rsidR="00B63F9C">
            <w:t>2020</w:t>
          </w:r>
          <w:r w:rsidR="00B81B59">
            <w:t>/</w:t>
          </w:r>
          <w:r w:rsidR="00B63F9C">
            <w:t>21</w:t>
          </w:r>
        </w:p>
      </w:sdtContent>
    </w:sdt>
    <w:bookmarkEnd w:id="0" w:displacedByCustomXml="prev"/>
    <w:p w14:paraId="5A905A77" w14:textId="77777777" w:rsidR="009B6F95" w:rsidRPr="00C803F3" w:rsidRDefault="009B6F95"/>
    <w:sdt>
      <w:sdtPr>
        <w:rPr>
          <w:rStyle w:val="Style6"/>
        </w:rPr>
        <w:alias w:val="Purpose of report"/>
        <w:tag w:val="Purpose of report"/>
        <w:id w:val="-783727919"/>
        <w:lock w:val="sdtLocked"/>
        <w:placeholder>
          <w:docPart w:val="E0DC434BD4544C2FA3083240FF1D4231"/>
        </w:placeholder>
      </w:sdtPr>
      <w:sdtEndPr>
        <w:rPr>
          <w:rStyle w:val="Style6"/>
        </w:rPr>
      </w:sdtEndPr>
      <w:sdtContent>
        <w:p w14:paraId="6EEB691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0C59737CC9E4376B43DA22B8C2917B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2B535F" w14:textId="77777777" w:rsidR="00795C95" w:rsidRDefault="00F24E13" w:rsidP="00B84F31">
          <w:pPr>
            <w:ind w:left="0" w:firstLine="0"/>
            <w:rPr>
              <w:rStyle w:val="Title3Char"/>
            </w:rPr>
          </w:pPr>
          <w:r>
            <w:rPr>
              <w:rStyle w:val="Title3Char"/>
            </w:rPr>
            <w:t>For discussion.</w:t>
          </w:r>
        </w:p>
      </w:sdtContent>
    </w:sdt>
    <w:p w14:paraId="112A5063" w14:textId="77777777" w:rsidR="009B6F95" w:rsidRPr="00C803F3" w:rsidRDefault="009B6F95" w:rsidP="00B84F31">
      <w:pPr>
        <w:ind w:left="0" w:firstLine="0"/>
      </w:pPr>
    </w:p>
    <w:sdt>
      <w:sdtPr>
        <w:rPr>
          <w:rStyle w:val="Style6"/>
        </w:rPr>
        <w:id w:val="911819474"/>
        <w:lock w:val="sdtLocked"/>
        <w:placeholder>
          <w:docPart w:val="EA1E138C8042425E875333A4646548A3"/>
        </w:placeholder>
      </w:sdtPr>
      <w:sdtEndPr>
        <w:rPr>
          <w:rStyle w:val="Style6"/>
        </w:rPr>
      </w:sdtEndPr>
      <w:sdtContent>
        <w:p w14:paraId="1F5A9685" w14:textId="77777777" w:rsidR="009B6F95" w:rsidRPr="00A627DD" w:rsidRDefault="009B6F95" w:rsidP="00B84F31">
          <w:pPr>
            <w:ind w:left="0" w:firstLine="0"/>
          </w:pPr>
          <w:r w:rsidRPr="00C803F3">
            <w:rPr>
              <w:rStyle w:val="Style6"/>
            </w:rPr>
            <w:t>Summary</w:t>
          </w:r>
        </w:p>
      </w:sdtContent>
    </w:sdt>
    <w:p w14:paraId="714D3AC3" w14:textId="59201FCB" w:rsidR="009B6F95" w:rsidRDefault="00C8556C" w:rsidP="00F76675">
      <w:pPr>
        <w:autoSpaceDE w:val="0"/>
        <w:autoSpaceDN w:val="0"/>
        <w:adjustRightInd w:val="0"/>
        <w:spacing w:after="0" w:line="240" w:lineRule="auto"/>
        <w:ind w:left="0" w:firstLine="0"/>
      </w:pPr>
      <w:r>
        <w:t>Following the discussion at the June F</w:t>
      </w:r>
      <w:r w:rsidR="0089248F">
        <w:t xml:space="preserve">ire </w:t>
      </w:r>
      <w:r>
        <w:t>S</w:t>
      </w:r>
      <w:r w:rsidR="0089248F">
        <w:t xml:space="preserve">ervices </w:t>
      </w:r>
      <w:r>
        <w:t>M</w:t>
      </w:r>
      <w:r w:rsidR="0089248F">
        <w:t xml:space="preserve">anagement </w:t>
      </w:r>
      <w:r>
        <w:t>C</w:t>
      </w:r>
      <w:r w:rsidR="0089248F">
        <w:t>ommittee (FSMC)</w:t>
      </w:r>
      <w:r>
        <w:t xml:space="preserve"> meeting, this paper outline</w:t>
      </w:r>
      <w:r w:rsidR="000012D3">
        <w:t>s</w:t>
      </w:r>
      <w:r>
        <w:t xml:space="preserve"> potential priorities </w:t>
      </w:r>
      <w:r w:rsidR="008C50B7">
        <w:t xml:space="preserve">for the </w:t>
      </w:r>
      <w:r w:rsidR="00B605BB">
        <w:t>Fire Commission</w:t>
      </w:r>
      <w:r w:rsidR="000012D3">
        <w:t xml:space="preserve"> </w:t>
      </w:r>
      <w:r w:rsidR="008C50B7">
        <w:t xml:space="preserve">to consider for 2020/21. </w:t>
      </w:r>
      <w:r>
        <w:t xml:space="preserve"> </w:t>
      </w:r>
    </w:p>
    <w:p w14:paraId="3AD451DC" w14:textId="77777777" w:rsidR="009B6F95" w:rsidRDefault="009B6F95" w:rsidP="00B84F31">
      <w:pPr>
        <w:pStyle w:val="Title3"/>
      </w:pPr>
    </w:p>
    <w:p w14:paraId="7E554B0C"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F3BDF0F" wp14:editId="66E927E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C00E501A5B44A4EAB23B5BD85B2D46C"/>
                              </w:placeholder>
                            </w:sdtPr>
                            <w:sdtEndPr>
                              <w:rPr>
                                <w:rStyle w:val="Style6"/>
                              </w:rPr>
                            </w:sdtEndPr>
                            <w:sdtContent>
                              <w:p w14:paraId="25BF3760" w14:textId="77777777" w:rsidR="008A61F2" w:rsidRPr="00A627DD" w:rsidRDefault="008A61F2" w:rsidP="00B84F31">
                                <w:pPr>
                                  <w:ind w:left="0" w:firstLine="0"/>
                                </w:pPr>
                                <w:r>
                                  <w:rPr>
                                    <w:rStyle w:val="Style6"/>
                                  </w:rPr>
                                  <w:t>Recommendation</w:t>
                                </w:r>
                                <w:r w:rsidRPr="00C803F3">
                                  <w:rPr>
                                    <w:rStyle w:val="Style6"/>
                                  </w:rPr>
                                  <w:t>s</w:t>
                                </w:r>
                              </w:p>
                            </w:sdtContent>
                          </w:sdt>
                          <w:p w14:paraId="33BC2489" w14:textId="3504A55B" w:rsidR="008A61F2" w:rsidRPr="00F61DB7" w:rsidRDefault="008A61F2" w:rsidP="00B84F31">
                            <w:pPr>
                              <w:ind w:left="0" w:firstLine="0"/>
                              <w:rPr>
                                <w:rFonts w:eastAsiaTheme="minorEastAsia" w:cs="Arial"/>
                                <w:lang w:eastAsia="ja-JP"/>
                              </w:rPr>
                            </w:pPr>
                            <w:r w:rsidRPr="00F61DB7">
                              <w:rPr>
                                <w:rFonts w:eastAsiaTheme="minorEastAsia" w:cs="Arial"/>
                                <w:lang w:eastAsia="ja-JP"/>
                              </w:rPr>
                              <w:t>Members are asked to comment on the</w:t>
                            </w:r>
                            <w:r w:rsidR="00B81B59">
                              <w:rPr>
                                <w:rFonts w:eastAsiaTheme="minorEastAsia" w:cs="Arial"/>
                                <w:lang w:eastAsia="ja-JP"/>
                              </w:rPr>
                              <w:t xml:space="preserve"> possible</w:t>
                            </w:r>
                            <w:r w:rsidRPr="00F61DB7">
                              <w:rPr>
                                <w:rFonts w:eastAsiaTheme="minorEastAsia" w:cs="Arial"/>
                                <w:lang w:eastAsia="ja-JP"/>
                              </w:rPr>
                              <w:t xml:space="preserve"> FSMC priorities for 2020</w:t>
                            </w:r>
                            <w:r w:rsidR="00B81B59">
                              <w:rPr>
                                <w:rFonts w:eastAsiaTheme="minorEastAsia" w:cs="Arial"/>
                                <w:lang w:eastAsia="ja-JP"/>
                              </w:rPr>
                              <w:t>/</w:t>
                            </w:r>
                            <w:r w:rsidR="00E11DF6">
                              <w:rPr>
                                <w:rFonts w:eastAsiaTheme="minorEastAsia" w:cs="Arial"/>
                                <w:lang w:eastAsia="ja-JP"/>
                              </w:rPr>
                              <w:t>21</w:t>
                            </w:r>
                            <w:r w:rsidRPr="00F61DB7">
                              <w:rPr>
                                <w:rFonts w:eastAsiaTheme="minorEastAsia" w:cs="Arial"/>
                                <w:lang w:eastAsia="ja-JP"/>
                              </w:rPr>
                              <w:t>.</w:t>
                            </w:r>
                          </w:p>
                          <w:p w14:paraId="53D25A42" w14:textId="77777777" w:rsidR="008A61F2" w:rsidRPr="00F61DB7" w:rsidRDefault="008D1BAD" w:rsidP="00B84F31">
                            <w:pPr>
                              <w:ind w:left="0" w:firstLine="0"/>
                            </w:pPr>
                            <w:sdt>
                              <w:sdtPr>
                                <w:rPr>
                                  <w:rStyle w:val="Style6"/>
                                </w:rPr>
                                <w:alias w:val="Action/s"/>
                                <w:tag w:val="Action/s"/>
                                <w:id w:val="450136090"/>
                                <w:placeholder>
                                  <w:docPart w:val="FA7A0FCCDE974416B60CE442CAC3AD18"/>
                                </w:placeholder>
                              </w:sdtPr>
                              <w:sdtEndPr>
                                <w:rPr>
                                  <w:rStyle w:val="Style6"/>
                                </w:rPr>
                              </w:sdtEndPr>
                              <w:sdtContent>
                                <w:r w:rsidR="008A61F2" w:rsidRPr="00F61DB7">
                                  <w:rPr>
                                    <w:rStyle w:val="Style6"/>
                                  </w:rPr>
                                  <w:t>Actions</w:t>
                                </w:r>
                              </w:sdtContent>
                            </w:sdt>
                          </w:p>
                          <w:p w14:paraId="47DD828C" w14:textId="44BE977E" w:rsidR="008A61F2" w:rsidRPr="00B84F31" w:rsidRDefault="008A61F2" w:rsidP="00B84F31">
                            <w:pPr>
                              <w:pStyle w:val="Title3"/>
                              <w:ind w:left="0" w:firstLine="0"/>
                            </w:pPr>
                            <w:r w:rsidRPr="00F61DB7">
                              <w:t xml:space="preserve">Officers to use </w:t>
                            </w:r>
                            <w:r w:rsidR="00B605BB">
                              <w:t>the Fire Commission’s</w:t>
                            </w:r>
                            <w:r w:rsidRPr="00F61DB7">
                              <w:t xml:space="preserve"> comments on the</w:t>
                            </w:r>
                            <w:r w:rsidR="00B81B59">
                              <w:t xml:space="preserve"> possible </w:t>
                            </w:r>
                            <w:r w:rsidRPr="00F61DB7">
                              <w:t xml:space="preserve">priorities to </w:t>
                            </w:r>
                            <w:r>
                              <w:t xml:space="preserve">draft a </w:t>
                            </w:r>
                            <w:r w:rsidR="00B81B59">
                              <w:t xml:space="preserve">paper for consideration at the next meeting of FSMC. </w:t>
                            </w:r>
                            <w:r>
                              <w:t xml:space="preserve"> </w:t>
                            </w:r>
                          </w:p>
                          <w:p w14:paraId="17E61645" w14:textId="77777777" w:rsidR="008A61F2" w:rsidRDefault="008A6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BDF0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7C00E501A5B44A4EAB23B5BD85B2D46C"/>
                        </w:placeholder>
                      </w:sdtPr>
                      <w:sdtEndPr>
                        <w:rPr>
                          <w:rStyle w:val="Style6"/>
                        </w:rPr>
                      </w:sdtEndPr>
                      <w:sdtContent>
                        <w:p w14:paraId="25BF3760" w14:textId="77777777" w:rsidR="008A61F2" w:rsidRPr="00A627DD" w:rsidRDefault="008A61F2" w:rsidP="00B84F31">
                          <w:pPr>
                            <w:ind w:left="0" w:firstLine="0"/>
                          </w:pPr>
                          <w:r>
                            <w:rPr>
                              <w:rStyle w:val="Style6"/>
                            </w:rPr>
                            <w:t>Recommendation</w:t>
                          </w:r>
                          <w:r w:rsidRPr="00C803F3">
                            <w:rPr>
                              <w:rStyle w:val="Style6"/>
                            </w:rPr>
                            <w:t>s</w:t>
                          </w:r>
                        </w:p>
                      </w:sdtContent>
                    </w:sdt>
                    <w:p w14:paraId="33BC2489" w14:textId="3504A55B" w:rsidR="008A61F2" w:rsidRPr="00F61DB7" w:rsidRDefault="008A61F2" w:rsidP="00B84F31">
                      <w:pPr>
                        <w:ind w:left="0" w:firstLine="0"/>
                        <w:rPr>
                          <w:rFonts w:eastAsiaTheme="minorEastAsia" w:cs="Arial"/>
                          <w:lang w:eastAsia="ja-JP"/>
                        </w:rPr>
                      </w:pPr>
                      <w:r w:rsidRPr="00F61DB7">
                        <w:rPr>
                          <w:rFonts w:eastAsiaTheme="minorEastAsia" w:cs="Arial"/>
                          <w:lang w:eastAsia="ja-JP"/>
                        </w:rPr>
                        <w:t>Members are asked to comment on the</w:t>
                      </w:r>
                      <w:r w:rsidR="00B81B59">
                        <w:rPr>
                          <w:rFonts w:eastAsiaTheme="minorEastAsia" w:cs="Arial"/>
                          <w:lang w:eastAsia="ja-JP"/>
                        </w:rPr>
                        <w:t xml:space="preserve"> possible</w:t>
                      </w:r>
                      <w:r w:rsidRPr="00F61DB7">
                        <w:rPr>
                          <w:rFonts w:eastAsiaTheme="minorEastAsia" w:cs="Arial"/>
                          <w:lang w:eastAsia="ja-JP"/>
                        </w:rPr>
                        <w:t xml:space="preserve"> FSMC priorities for 2020</w:t>
                      </w:r>
                      <w:r w:rsidR="00B81B59">
                        <w:rPr>
                          <w:rFonts w:eastAsiaTheme="minorEastAsia" w:cs="Arial"/>
                          <w:lang w:eastAsia="ja-JP"/>
                        </w:rPr>
                        <w:t>/</w:t>
                      </w:r>
                      <w:r w:rsidR="00E11DF6">
                        <w:rPr>
                          <w:rFonts w:eastAsiaTheme="minorEastAsia" w:cs="Arial"/>
                          <w:lang w:eastAsia="ja-JP"/>
                        </w:rPr>
                        <w:t>21</w:t>
                      </w:r>
                      <w:r w:rsidRPr="00F61DB7">
                        <w:rPr>
                          <w:rFonts w:eastAsiaTheme="minorEastAsia" w:cs="Arial"/>
                          <w:lang w:eastAsia="ja-JP"/>
                        </w:rPr>
                        <w:t>.</w:t>
                      </w:r>
                    </w:p>
                    <w:p w14:paraId="53D25A42" w14:textId="77777777" w:rsidR="008A61F2" w:rsidRPr="00F61DB7" w:rsidRDefault="008D1BAD" w:rsidP="00B84F31">
                      <w:pPr>
                        <w:ind w:left="0" w:firstLine="0"/>
                      </w:pPr>
                      <w:sdt>
                        <w:sdtPr>
                          <w:rPr>
                            <w:rStyle w:val="Style6"/>
                          </w:rPr>
                          <w:alias w:val="Action/s"/>
                          <w:tag w:val="Action/s"/>
                          <w:id w:val="450136090"/>
                          <w:placeholder>
                            <w:docPart w:val="FA7A0FCCDE974416B60CE442CAC3AD18"/>
                          </w:placeholder>
                        </w:sdtPr>
                        <w:sdtEndPr>
                          <w:rPr>
                            <w:rStyle w:val="Style6"/>
                          </w:rPr>
                        </w:sdtEndPr>
                        <w:sdtContent>
                          <w:r w:rsidR="008A61F2" w:rsidRPr="00F61DB7">
                            <w:rPr>
                              <w:rStyle w:val="Style6"/>
                            </w:rPr>
                            <w:t>Actions</w:t>
                          </w:r>
                        </w:sdtContent>
                      </w:sdt>
                    </w:p>
                    <w:p w14:paraId="47DD828C" w14:textId="44BE977E" w:rsidR="008A61F2" w:rsidRPr="00B84F31" w:rsidRDefault="008A61F2" w:rsidP="00B84F31">
                      <w:pPr>
                        <w:pStyle w:val="Title3"/>
                        <w:ind w:left="0" w:firstLine="0"/>
                      </w:pPr>
                      <w:r w:rsidRPr="00F61DB7">
                        <w:t xml:space="preserve">Officers to use </w:t>
                      </w:r>
                      <w:r w:rsidR="00B605BB">
                        <w:t>the Fire Commission’s</w:t>
                      </w:r>
                      <w:r w:rsidRPr="00F61DB7">
                        <w:t xml:space="preserve"> comments on the</w:t>
                      </w:r>
                      <w:r w:rsidR="00B81B59">
                        <w:t xml:space="preserve"> possible </w:t>
                      </w:r>
                      <w:r w:rsidRPr="00F61DB7">
                        <w:t xml:space="preserve">priorities to </w:t>
                      </w:r>
                      <w:r>
                        <w:t xml:space="preserve">draft a </w:t>
                      </w:r>
                      <w:r w:rsidR="00B81B59">
                        <w:t xml:space="preserve">paper for consideration at the next meeting of FSMC. </w:t>
                      </w:r>
                      <w:r>
                        <w:t xml:space="preserve"> </w:t>
                      </w:r>
                    </w:p>
                    <w:p w14:paraId="17E61645" w14:textId="77777777" w:rsidR="008A61F2" w:rsidRDefault="008A61F2"/>
                  </w:txbxContent>
                </v:textbox>
                <w10:wrap anchorx="margin"/>
              </v:shape>
            </w:pict>
          </mc:Fallback>
        </mc:AlternateContent>
      </w:r>
    </w:p>
    <w:p w14:paraId="292CFB4E" w14:textId="77777777" w:rsidR="009B6F95" w:rsidRDefault="009B6F95" w:rsidP="00B84F31">
      <w:pPr>
        <w:pStyle w:val="Title3"/>
      </w:pPr>
    </w:p>
    <w:p w14:paraId="3DB1A133" w14:textId="77777777" w:rsidR="009B6F95" w:rsidRDefault="009B6F95" w:rsidP="00B84F31">
      <w:pPr>
        <w:pStyle w:val="Title3"/>
      </w:pPr>
    </w:p>
    <w:p w14:paraId="6281EE67" w14:textId="77777777" w:rsidR="009B6F95" w:rsidRDefault="009B6F95" w:rsidP="00B84F31">
      <w:pPr>
        <w:pStyle w:val="Title3"/>
      </w:pPr>
    </w:p>
    <w:p w14:paraId="2DA3CD32" w14:textId="77777777" w:rsidR="009B6F95" w:rsidRDefault="009B6F95" w:rsidP="00B84F31">
      <w:pPr>
        <w:pStyle w:val="Title3"/>
      </w:pPr>
    </w:p>
    <w:p w14:paraId="0003C099" w14:textId="77777777" w:rsidR="009B6F95" w:rsidRDefault="009B6F95" w:rsidP="00B84F31">
      <w:pPr>
        <w:pStyle w:val="Title3"/>
      </w:pPr>
    </w:p>
    <w:p w14:paraId="2B00615C" w14:textId="77777777" w:rsidR="009B6F95" w:rsidRDefault="009B6F95" w:rsidP="00B84F31">
      <w:pPr>
        <w:pStyle w:val="Title3"/>
      </w:pPr>
    </w:p>
    <w:p w14:paraId="48A3CD9B" w14:textId="77777777" w:rsidR="009B6F95" w:rsidRDefault="009B6F95" w:rsidP="00B84F31">
      <w:pPr>
        <w:pStyle w:val="Title3"/>
      </w:pPr>
    </w:p>
    <w:p w14:paraId="4F138A0A" w14:textId="77777777" w:rsidR="009B6F95" w:rsidRDefault="009B6F95" w:rsidP="00B84F31">
      <w:pPr>
        <w:pStyle w:val="Title3"/>
      </w:pPr>
    </w:p>
    <w:p w14:paraId="3BA371CF" w14:textId="77777777" w:rsidR="009B6F95" w:rsidRDefault="009B6F95" w:rsidP="00B84F31">
      <w:pPr>
        <w:pStyle w:val="Title3"/>
      </w:pPr>
    </w:p>
    <w:p w14:paraId="0851D351" w14:textId="6D82E58E" w:rsidR="009B6F95" w:rsidRPr="00C803F3" w:rsidRDefault="008D1BAD" w:rsidP="000F69FB">
      <w:sdt>
        <w:sdtPr>
          <w:rPr>
            <w:rStyle w:val="Style2"/>
          </w:rPr>
          <w:id w:val="-1751574325"/>
          <w:lock w:val="contentLocked"/>
          <w:placeholder>
            <w:docPart w:val="BBA4E344CAB7497FA1D2BCBF9F01333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9FC653B0EF24236B20535FD49A96EB2"/>
          </w:placeholder>
          <w:text w:multiLine="1"/>
        </w:sdtPr>
        <w:sdtEndPr/>
        <w:sdtContent>
          <w:r w:rsidR="00104154">
            <w:t>Lucy Ellender</w:t>
          </w:r>
        </w:sdtContent>
      </w:sdt>
    </w:p>
    <w:p w14:paraId="462477FB" w14:textId="77777777" w:rsidR="009B6F95" w:rsidRDefault="008D1BAD" w:rsidP="000F69FB">
      <w:sdt>
        <w:sdtPr>
          <w:rPr>
            <w:rStyle w:val="Style2"/>
          </w:rPr>
          <w:id w:val="1940027828"/>
          <w:lock w:val="contentLocked"/>
          <w:placeholder>
            <w:docPart w:val="3B50BACE62104605AFB34E224B58EC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21017A764D64370869FEB8A535912B1"/>
          </w:placeholder>
          <w:text w:multiLine="1"/>
        </w:sdtPr>
        <w:sdtEndPr/>
        <w:sdtContent>
          <w:r w:rsidR="00F24E13">
            <w:t>Senior Adviser</w:t>
          </w:r>
        </w:sdtContent>
      </w:sdt>
    </w:p>
    <w:p w14:paraId="001BC2D0" w14:textId="31155F80" w:rsidR="009B6F95" w:rsidRDefault="008D1BAD" w:rsidP="000F69FB">
      <w:sdt>
        <w:sdtPr>
          <w:rPr>
            <w:rStyle w:val="Style2"/>
          </w:rPr>
          <w:id w:val="1040625228"/>
          <w:lock w:val="contentLocked"/>
          <w:placeholder>
            <w:docPart w:val="C998A207772542AAB3C5C0AA24DA6DD7"/>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54464F6124E48A3B34CDEB959E424ED"/>
          </w:placeholder>
          <w:text w:multiLine="1"/>
        </w:sdtPr>
        <w:sdtEndPr/>
        <w:sdtContent>
          <w:r w:rsidR="00F24E13">
            <w:t>020 766</w:t>
          </w:r>
          <w:r w:rsidR="00104154">
            <w:t>4 3321</w:t>
          </w:r>
        </w:sdtContent>
      </w:sdt>
      <w:r w:rsidR="009B6F95" w:rsidRPr="00B5377C">
        <w:t xml:space="preserve"> </w:t>
      </w:r>
    </w:p>
    <w:p w14:paraId="440D44E2" w14:textId="34D1131C" w:rsidR="009B6F95" w:rsidRDefault="008D1BAD" w:rsidP="00B84F31">
      <w:pPr>
        <w:pStyle w:val="Title3"/>
      </w:pPr>
      <w:sdt>
        <w:sdtPr>
          <w:rPr>
            <w:rStyle w:val="Style2"/>
          </w:rPr>
          <w:id w:val="614409820"/>
          <w:lock w:val="contentLocked"/>
          <w:placeholder>
            <w:docPart w:val="82A55DDF489B46AE8249EDC3BB22937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C1EBF9366124047843B49B49FD71931"/>
          </w:placeholder>
          <w:text w:multiLine="1"/>
        </w:sdtPr>
        <w:sdtEndPr/>
        <w:sdtContent>
          <w:r w:rsidR="00104154">
            <w:t>lucy.ellender</w:t>
          </w:r>
          <w:r w:rsidR="009B6F95" w:rsidRPr="00C803F3">
            <w:t>@local.gov.uk</w:t>
          </w:r>
        </w:sdtContent>
      </w:sdt>
    </w:p>
    <w:p w14:paraId="4C186918" w14:textId="77777777" w:rsidR="009B6F95" w:rsidRPr="00E8118A" w:rsidRDefault="009B6F95" w:rsidP="00B84F31">
      <w:pPr>
        <w:pStyle w:val="Title3"/>
      </w:pPr>
    </w:p>
    <w:p w14:paraId="5F84A186" w14:textId="2B98CDF3" w:rsidR="009B6F95" w:rsidRDefault="009B6F95" w:rsidP="00B84F31">
      <w:pPr>
        <w:pStyle w:val="Title3"/>
      </w:pPr>
      <w:r w:rsidRPr="00C803F3">
        <w:t xml:space="preserve"> </w:t>
      </w:r>
    </w:p>
    <w:p w14:paraId="20219E06" w14:textId="77777777" w:rsidR="00C95DA4" w:rsidRPr="00C803F3" w:rsidRDefault="00C95DA4" w:rsidP="00B84F31">
      <w:pPr>
        <w:pStyle w:val="Title3"/>
      </w:pPr>
    </w:p>
    <w:p w14:paraId="0AD5B5AF" w14:textId="77777777" w:rsidR="000012D3" w:rsidRDefault="000012D3" w:rsidP="00C95DA4">
      <w:pPr>
        <w:tabs>
          <w:tab w:val="left" w:pos="5040"/>
        </w:tabs>
      </w:pPr>
    </w:p>
    <w:p w14:paraId="7E35696B" w14:textId="16EC85CD" w:rsidR="009B6F95" w:rsidRPr="00C803F3" w:rsidRDefault="00C95DA4" w:rsidP="00C95DA4">
      <w:pPr>
        <w:tabs>
          <w:tab w:val="left" w:pos="5040"/>
        </w:tabs>
      </w:pPr>
      <w:r>
        <w:lastRenderedPageBreak/>
        <w:tab/>
      </w:r>
      <w:r>
        <w:tab/>
      </w:r>
    </w:p>
    <w:p w14:paraId="621A229C" w14:textId="27F09AE8"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369575632"/>
          <w:placeholder>
            <w:docPart w:val="E7D07203D1C247E4B2AEF7E56D92669A"/>
          </w:placeholder>
          <w:text w:multiLine="1"/>
        </w:sdtPr>
        <w:sdtEndPr/>
        <w:sdtContent>
          <w:r w:rsidR="0060035F">
            <w:rPr>
              <w:rFonts w:eastAsiaTheme="minorEastAsia" w:cs="Arial"/>
              <w:bCs/>
              <w:lang w:eastAsia="ja-JP"/>
            </w:rPr>
            <w:t xml:space="preserve">Fire Commission and </w:t>
          </w:r>
          <w:r w:rsidR="00C71BAA" w:rsidRPr="00C71BAA">
            <w:rPr>
              <w:rFonts w:eastAsiaTheme="minorEastAsia" w:cs="Arial"/>
              <w:bCs/>
              <w:lang w:eastAsia="ja-JP"/>
            </w:rPr>
            <w:t>FSMC Priorities 2020</w:t>
          </w:r>
          <w:r w:rsidR="00F6070A">
            <w:rPr>
              <w:rFonts w:eastAsiaTheme="minorEastAsia" w:cs="Arial"/>
              <w:bCs/>
              <w:lang w:eastAsia="ja-JP"/>
            </w:rPr>
            <w:t>/</w:t>
          </w:r>
          <w:r w:rsidR="00C71BAA" w:rsidRPr="00C71BAA">
            <w:rPr>
              <w:rFonts w:eastAsiaTheme="minorEastAsia" w:cs="Arial"/>
              <w:bCs/>
              <w:lang w:eastAsia="ja-JP"/>
            </w:rPr>
            <w:t>2</w:t>
          </w:r>
          <w:r w:rsidR="00F6070A">
            <w:rPr>
              <w:rFonts w:eastAsiaTheme="minorEastAsia" w:cs="Arial"/>
              <w:bCs/>
              <w:lang w:eastAsia="ja-JP"/>
            </w:rPr>
            <w:t>1</w:t>
          </w:r>
        </w:sdtContent>
      </w:sdt>
      <w:r>
        <w:fldChar w:fldCharType="end"/>
      </w:r>
    </w:p>
    <w:p w14:paraId="07843744" w14:textId="77777777" w:rsidR="009B6F95" w:rsidRPr="00C803F3" w:rsidRDefault="008D1BAD" w:rsidP="000F69FB">
      <w:pPr>
        <w:rPr>
          <w:rStyle w:val="ReportTemplate"/>
        </w:rPr>
      </w:pPr>
      <w:sdt>
        <w:sdtPr>
          <w:rPr>
            <w:rStyle w:val="Style6"/>
          </w:rPr>
          <w:alias w:val="Background"/>
          <w:tag w:val="Background"/>
          <w:id w:val="-1335600510"/>
          <w:placeholder>
            <w:docPart w:val="4C3E3E4751C04C348A734BF80760D241"/>
          </w:placeholder>
        </w:sdtPr>
        <w:sdtEndPr>
          <w:rPr>
            <w:rStyle w:val="Style6"/>
          </w:rPr>
        </w:sdtEndPr>
        <w:sdtContent>
          <w:r w:rsidR="009B6F95" w:rsidRPr="00301A51">
            <w:rPr>
              <w:rStyle w:val="Style6"/>
            </w:rPr>
            <w:t>Background</w:t>
          </w:r>
        </w:sdtContent>
      </w:sdt>
    </w:p>
    <w:p w14:paraId="30477091" w14:textId="6A5C5D55" w:rsidR="004D4F92" w:rsidRDefault="004D4F92" w:rsidP="00D06C8D">
      <w:pPr>
        <w:pStyle w:val="ListParagraph"/>
      </w:pPr>
      <w:r>
        <w:t xml:space="preserve">The </w:t>
      </w:r>
      <w:r w:rsidR="00B605BB">
        <w:t>Fire Commission is</w:t>
      </w:r>
      <w:r>
        <w:t xml:space="preserve"> asked to discuss the</w:t>
      </w:r>
      <w:r w:rsidR="00C51784">
        <w:t xml:space="preserve"> potential</w:t>
      </w:r>
      <w:r>
        <w:t xml:space="preserve"> priorities set out in th</w:t>
      </w:r>
      <w:r w:rsidR="00C51784">
        <w:t>is</w:t>
      </w:r>
      <w:r>
        <w:t xml:space="preserve"> paper. These are based on discussions at the FSMC in June 202</w:t>
      </w:r>
      <w:r w:rsidR="000D2EE0">
        <w:t xml:space="preserve">0 and discussions with Lead Members in August. </w:t>
      </w:r>
      <w:r w:rsidR="00C965CB">
        <w:t>F</w:t>
      </w:r>
      <w:r w:rsidR="0060035F">
        <w:t>ollowing th</w:t>
      </w:r>
      <w:r w:rsidR="00B00E44">
        <w:t>e</w:t>
      </w:r>
      <w:r w:rsidR="0060035F">
        <w:t xml:space="preserve"> discussion </w:t>
      </w:r>
      <w:r w:rsidR="00B00E44">
        <w:t xml:space="preserve">at Fire Commission </w:t>
      </w:r>
      <w:r w:rsidR="0060035F">
        <w:t>the</w:t>
      </w:r>
      <w:r w:rsidR="00B00E44">
        <w:t xml:space="preserve"> potential priorities</w:t>
      </w:r>
      <w:r w:rsidR="0060035F">
        <w:t xml:space="preserve"> will go to the </w:t>
      </w:r>
      <w:r w:rsidR="007A4D34">
        <w:t xml:space="preserve">FSMC in October. </w:t>
      </w:r>
      <w:r>
        <w:t xml:space="preserve"> </w:t>
      </w:r>
    </w:p>
    <w:p w14:paraId="58CEDD3B" w14:textId="77777777" w:rsidR="00C51784" w:rsidRDefault="00C51784" w:rsidP="00C51784">
      <w:pPr>
        <w:pStyle w:val="ListParagraph"/>
        <w:numPr>
          <w:ilvl w:val="0"/>
          <w:numId w:val="0"/>
        </w:numPr>
        <w:ind w:left="360"/>
      </w:pPr>
    </w:p>
    <w:p w14:paraId="785F9E08" w14:textId="51484385" w:rsidR="001C6FBE" w:rsidRDefault="00FC1B9A" w:rsidP="00DE2CAE">
      <w:pPr>
        <w:pStyle w:val="ListParagraph"/>
      </w:pPr>
      <w:r>
        <w:t xml:space="preserve">At </w:t>
      </w:r>
      <w:r w:rsidR="002E4987">
        <w:t>the last</w:t>
      </w:r>
      <w:r>
        <w:t xml:space="preserve"> meeting </w:t>
      </w:r>
      <w:r w:rsidR="002E4987">
        <w:t xml:space="preserve">of the Fire Commission </w:t>
      </w:r>
      <w:r>
        <w:t>the Fire Minister discussed his priorities of People, Pro</w:t>
      </w:r>
      <w:r w:rsidR="00B9463D">
        <w:t>fessionalism and Governance</w:t>
      </w:r>
      <w:r w:rsidR="007B1C37">
        <w:t xml:space="preserve">, </w:t>
      </w:r>
      <w:r w:rsidR="009C71C3">
        <w:t>which</w:t>
      </w:r>
      <w:r w:rsidR="007B1C37">
        <w:t xml:space="preserve"> has informed how we have themed the priorities set out within this paper</w:t>
      </w:r>
      <w:r w:rsidR="0060035F">
        <w:t xml:space="preserve">. Following the </w:t>
      </w:r>
      <w:r w:rsidR="00DE2CAE">
        <w:t xml:space="preserve">Fire Commission meeting there were </w:t>
      </w:r>
      <w:proofErr w:type="gramStart"/>
      <w:r w:rsidR="00DE2CAE">
        <w:t>a number of</w:t>
      </w:r>
      <w:proofErr w:type="gramEnd"/>
      <w:r w:rsidR="00DE2CAE">
        <w:t xml:space="preserve"> announcements and further activities coming out of Government that have informed the draft priorities set out in this paper. </w:t>
      </w:r>
    </w:p>
    <w:p w14:paraId="66BBA492" w14:textId="77777777" w:rsidR="00DE2CAE" w:rsidRDefault="00DE2CAE" w:rsidP="00DE2CAE">
      <w:pPr>
        <w:pStyle w:val="ListParagraph"/>
        <w:numPr>
          <w:ilvl w:val="0"/>
          <w:numId w:val="0"/>
        </w:numPr>
        <w:ind w:left="360"/>
      </w:pPr>
    </w:p>
    <w:p w14:paraId="490B150F" w14:textId="6C9A2C4E" w:rsidR="00DA60EF" w:rsidRDefault="004D4E3E" w:rsidP="00B60539">
      <w:pPr>
        <w:pStyle w:val="ListParagraph"/>
      </w:pPr>
      <w:r>
        <w:t xml:space="preserve">These have included the </w:t>
      </w:r>
      <w:r w:rsidR="00C51784">
        <w:t>announcement of</w:t>
      </w:r>
      <w:r w:rsidR="00C517DB">
        <w:t xml:space="preserve"> both</w:t>
      </w:r>
      <w:r w:rsidR="00C51784">
        <w:t xml:space="preserve"> the </w:t>
      </w:r>
      <w:r>
        <w:t>Police and Crime Commissioner (</w:t>
      </w:r>
      <w:r w:rsidR="00C51784">
        <w:t>PCC</w:t>
      </w:r>
      <w:r>
        <w:t>)</w:t>
      </w:r>
      <w:r w:rsidR="00C51784">
        <w:t xml:space="preserve"> Review</w:t>
      </w:r>
      <w:r w:rsidR="000D4BC7">
        <w:t xml:space="preserve"> and</w:t>
      </w:r>
      <w:r w:rsidR="00BC47CF">
        <w:t xml:space="preserve"> the new Covid</w:t>
      </w:r>
      <w:r>
        <w:t>-19</w:t>
      </w:r>
      <w:r w:rsidR="00BC47CF">
        <w:t xml:space="preserve"> inspection from </w:t>
      </w:r>
      <w:r>
        <w:t>Her Majesty’s Inspectorate of Constabulary and Fire and Rescue Services (</w:t>
      </w:r>
      <w:r w:rsidR="00BC47CF">
        <w:t>HMICFRS</w:t>
      </w:r>
      <w:r>
        <w:t>)</w:t>
      </w:r>
      <w:r w:rsidR="00A428BC">
        <w:t xml:space="preserve"> and </w:t>
      </w:r>
      <w:r w:rsidR="00F3097E">
        <w:t xml:space="preserve">the requirement to </w:t>
      </w:r>
      <w:r w:rsidR="00A428BC">
        <w:t xml:space="preserve">submit our </w:t>
      </w:r>
      <w:r w:rsidR="00D32C7F">
        <w:t xml:space="preserve">Spending Review evidence to the Home Office. </w:t>
      </w:r>
      <w:r w:rsidR="00C51784">
        <w:t xml:space="preserve"> </w:t>
      </w:r>
      <w:r w:rsidR="003A0C87">
        <w:t>The potential for a second wave of Covid-19</w:t>
      </w:r>
      <w:r w:rsidR="00936FFD">
        <w:t xml:space="preserve"> during the Autumn </w:t>
      </w:r>
      <w:r w:rsidR="00E26765">
        <w:t>or Winter</w:t>
      </w:r>
      <w:r w:rsidR="003A0C87">
        <w:t xml:space="preserve"> is </w:t>
      </w:r>
      <w:r w:rsidR="00936FFD">
        <w:t>still</w:t>
      </w:r>
      <w:r w:rsidR="003A0C87">
        <w:t xml:space="preserve"> present with the </w:t>
      </w:r>
      <w:r w:rsidR="004B0BD6">
        <w:t xml:space="preserve">associated </w:t>
      </w:r>
      <w:r w:rsidR="003A0C87">
        <w:t xml:space="preserve">potential impact on fire and rescue services and LGA resources. </w:t>
      </w:r>
    </w:p>
    <w:p w14:paraId="23748B27" w14:textId="4B72FC8F" w:rsidR="00DA60EF" w:rsidRPr="00B60539" w:rsidRDefault="00DA60EF" w:rsidP="00B60539">
      <w:pPr>
        <w:ind w:left="360" w:hanging="360"/>
        <w:rPr>
          <w:b/>
          <w:bCs/>
        </w:rPr>
      </w:pPr>
      <w:r w:rsidRPr="00B60539">
        <w:rPr>
          <w:b/>
          <w:bCs/>
        </w:rPr>
        <w:t>LGA Business plan</w:t>
      </w:r>
    </w:p>
    <w:p w14:paraId="2C1D964A" w14:textId="77777777" w:rsidR="00DA60EF" w:rsidRPr="00C96719" w:rsidRDefault="00DA60EF" w:rsidP="00DA60EF">
      <w:pPr>
        <w:pStyle w:val="ListParagraph"/>
      </w:pPr>
      <w:r w:rsidRPr="00C96719">
        <w:t>The LGA’s business plan for 2019-2022 sets out a range of cross-cutting LGA priorities which Boards are asked to incorporate within their work programmes:</w:t>
      </w:r>
    </w:p>
    <w:p w14:paraId="061B60F0" w14:textId="77777777" w:rsidR="00DA60EF" w:rsidRPr="00C96719" w:rsidRDefault="00DA60EF" w:rsidP="00DA60EF">
      <w:pPr>
        <w:pStyle w:val="ListParagraph"/>
        <w:numPr>
          <w:ilvl w:val="0"/>
          <w:numId w:val="0"/>
        </w:numPr>
        <w:spacing w:after="0"/>
        <w:ind w:left="360"/>
        <w:rPr>
          <w:rFonts w:cs="Arial"/>
          <w:bCs/>
        </w:rPr>
      </w:pPr>
    </w:p>
    <w:p w14:paraId="636298AC"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Funding for local government</w:t>
      </w:r>
    </w:p>
    <w:p w14:paraId="5887F53F"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Adult social care, health and wellbeing</w:t>
      </w:r>
    </w:p>
    <w:p w14:paraId="72D847E7"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Children, education and schools</w:t>
      </w:r>
    </w:p>
    <w:p w14:paraId="6E4B56D6"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Places to live and work</w:t>
      </w:r>
    </w:p>
    <w:p w14:paraId="5B4F3B90"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Strong local democracy</w:t>
      </w:r>
    </w:p>
    <w:p w14:paraId="09ACEBD7"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Sustainability and climate action</w:t>
      </w:r>
    </w:p>
    <w:p w14:paraId="49E0597E" w14:textId="77777777" w:rsidR="00DA60EF" w:rsidRPr="00C96719" w:rsidRDefault="00DA60EF" w:rsidP="00DA60EF">
      <w:pPr>
        <w:pStyle w:val="Default"/>
        <w:tabs>
          <w:tab w:val="left" w:pos="567"/>
        </w:tabs>
        <w:suppressAutoHyphens/>
        <w:ind w:left="792"/>
        <w:textAlignment w:val="baseline"/>
        <w:rPr>
          <w:bCs/>
          <w:color w:val="auto"/>
          <w:sz w:val="22"/>
          <w:szCs w:val="22"/>
        </w:rPr>
      </w:pPr>
    </w:p>
    <w:p w14:paraId="154FE27A" w14:textId="5B5E98DC" w:rsidR="00DA60EF" w:rsidRPr="001D5BC4" w:rsidRDefault="00F17AA1" w:rsidP="001D5BC4">
      <w:pPr>
        <w:pStyle w:val="ListParagraph"/>
        <w:rPr>
          <w:rFonts w:cs="Arial"/>
          <w:bCs/>
        </w:rPr>
      </w:pPr>
      <w:r>
        <w:rPr>
          <w:rStyle w:val="normaltextrun"/>
          <w:rFonts w:cs="Arial"/>
          <w:bCs/>
        </w:rPr>
        <w:t xml:space="preserve">FSMC’s priorities will contribute </w:t>
      </w:r>
      <w:r w:rsidR="00444FAB">
        <w:rPr>
          <w:rStyle w:val="normaltextrun"/>
          <w:rFonts w:cs="Arial"/>
          <w:bCs/>
        </w:rPr>
        <w:t xml:space="preserve">in the main </w:t>
      </w:r>
      <w:r>
        <w:rPr>
          <w:rStyle w:val="normaltextrun"/>
          <w:rFonts w:cs="Arial"/>
          <w:bCs/>
        </w:rPr>
        <w:t xml:space="preserve">to the LGA’s work </w:t>
      </w:r>
      <w:r w:rsidR="00444FAB">
        <w:rPr>
          <w:rStyle w:val="normaltextrun"/>
          <w:rFonts w:cs="Arial"/>
          <w:bCs/>
        </w:rPr>
        <w:t xml:space="preserve">around places to </w:t>
      </w:r>
      <w:r w:rsidR="000777B2">
        <w:rPr>
          <w:rStyle w:val="normaltextrun"/>
          <w:rFonts w:cs="Arial"/>
          <w:bCs/>
        </w:rPr>
        <w:t xml:space="preserve">live and </w:t>
      </w:r>
      <w:proofErr w:type="gramStart"/>
      <w:r w:rsidR="000777B2">
        <w:rPr>
          <w:rStyle w:val="normaltextrun"/>
          <w:rFonts w:cs="Arial"/>
          <w:bCs/>
        </w:rPr>
        <w:t>work, but</w:t>
      </w:r>
      <w:proofErr w:type="gramEnd"/>
      <w:r w:rsidR="000777B2">
        <w:rPr>
          <w:rStyle w:val="normaltextrun"/>
          <w:rFonts w:cs="Arial"/>
          <w:bCs/>
        </w:rPr>
        <w:t xml:space="preserve"> will also link in with other areas such as those around health and wellbeing. </w:t>
      </w:r>
      <w:r w:rsidR="00DA60EF" w:rsidRPr="00C96719">
        <w:rPr>
          <w:rStyle w:val="normaltextrun"/>
          <w:rFonts w:cs="Arial"/>
          <w:bCs/>
        </w:rPr>
        <w:t xml:space="preserve">Additionally, </w:t>
      </w:r>
      <w:r w:rsidR="000777B2">
        <w:rPr>
          <w:rStyle w:val="normaltextrun"/>
          <w:rFonts w:cs="Arial"/>
          <w:bCs/>
        </w:rPr>
        <w:t>LGA boards and committees have</w:t>
      </w:r>
      <w:r w:rsidR="00DA60EF" w:rsidRPr="00C96719">
        <w:rPr>
          <w:rStyle w:val="normaltextrun"/>
          <w:rFonts w:cs="Arial"/>
          <w:bCs/>
        </w:rPr>
        <w:t xml:space="preserve"> also be</w:t>
      </w:r>
      <w:r w:rsidR="000777B2">
        <w:rPr>
          <w:rStyle w:val="normaltextrun"/>
          <w:rFonts w:cs="Arial"/>
          <w:bCs/>
        </w:rPr>
        <w:t>en</w:t>
      </w:r>
      <w:r w:rsidR="00DA60EF" w:rsidRPr="00C96719">
        <w:rPr>
          <w:rStyle w:val="normaltextrun"/>
          <w:rFonts w:cs="Arial"/>
          <w:bCs/>
        </w:rPr>
        <w:t xml:space="preserve"> asked to incorporate equalities issues into their work through the designation of a champion or lead for equalities.</w:t>
      </w:r>
      <w:r w:rsidR="00DA60EF">
        <w:rPr>
          <w:rStyle w:val="normaltextrun"/>
          <w:rFonts w:cs="Arial"/>
          <w:bCs/>
        </w:rPr>
        <w:t xml:space="preserve"> This role has been established on the Fire Services Management Committee for a number of </w:t>
      </w:r>
      <w:proofErr w:type="gramStart"/>
      <w:r w:rsidR="00DA60EF">
        <w:rPr>
          <w:rStyle w:val="normaltextrun"/>
          <w:rFonts w:cs="Arial"/>
          <w:bCs/>
        </w:rPr>
        <w:t xml:space="preserve">years, </w:t>
      </w:r>
      <w:r w:rsidR="00DD3C8C">
        <w:rPr>
          <w:rStyle w:val="normaltextrun"/>
          <w:rFonts w:cs="Arial"/>
          <w:bCs/>
        </w:rPr>
        <w:t>and</w:t>
      </w:r>
      <w:proofErr w:type="gramEnd"/>
      <w:r w:rsidR="00DD3C8C">
        <w:rPr>
          <w:rStyle w:val="normaltextrun"/>
          <w:rFonts w:cs="Arial"/>
          <w:bCs/>
        </w:rPr>
        <w:t xml:space="preserve"> is held by Fiona Twycross</w:t>
      </w:r>
      <w:r w:rsidR="00DA60EF">
        <w:rPr>
          <w:rStyle w:val="normaltextrun"/>
          <w:rFonts w:cs="Arial"/>
          <w:bCs/>
        </w:rPr>
        <w:t xml:space="preserve">. </w:t>
      </w:r>
    </w:p>
    <w:p w14:paraId="5CACB7B0" w14:textId="3849FC07" w:rsidR="00800535" w:rsidRPr="00FB259C" w:rsidRDefault="00FF3021" w:rsidP="00FB259C">
      <w:pPr>
        <w:rPr>
          <w:highlight w:val="yellow"/>
        </w:rPr>
      </w:pPr>
      <w:r>
        <w:rPr>
          <w:b/>
        </w:rPr>
        <w:t>Proposed priorities</w:t>
      </w:r>
    </w:p>
    <w:p w14:paraId="68B09780" w14:textId="4F95682D" w:rsidR="00A14A54" w:rsidRDefault="00905C70" w:rsidP="00A038A0">
      <w:pPr>
        <w:pStyle w:val="ListParagraph"/>
      </w:pPr>
      <w:r>
        <w:t xml:space="preserve">Subject to </w:t>
      </w:r>
      <w:r w:rsidR="000777B2">
        <w:t xml:space="preserve">Members’ views it is </w:t>
      </w:r>
      <w:r w:rsidR="00A14A54">
        <w:t>propos</w:t>
      </w:r>
      <w:r>
        <w:t>ed FSMC’s work in 2020/21 is</w:t>
      </w:r>
      <w:r w:rsidR="00A14A54">
        <w:t xml:space="preserve"> them</w:t>
      </w:r>
      <w:r>
        <w:t>ed</w:t>
      </w:r>
      <w:r w:rsidR="00A14A54">
        <w:t xml:space="preserve"> around the Minister’s priorities of people, professionalism and governance to ensure that </w:t>
      </w:r>
      <w:r w:rsidR="000675F9">
        <w:t xml:space="preserve">FSMC’s </w:t>
      </w:r>
      <w:r w:rsidR="000675F9">
        <w:lastRenderedPageBreak/>
        <w:t xml:space="preserve">work </w:t>
      </w:r>
      <w:r w:rsidR="00A14A54">
        <w:t>link</w:t>
      </w:r>
      <w:r w:rsidR="000675F9">
        <w:t xml:space="preserve">s </w:t>
      </w:r>
      <w:r w:rsidR="00A14A54">
        <w:t xml:space="preserve">to the Government’s reform agenda. </w:t>
      </w:r>
      <w:r w:rsidR="00F02425">
        <w:t>In addition</w:t>
      </w:r>
      <w:r w:rsidR="00700CAF">
        <w:t>,</w:t>
      </w:r>
      <w:r w:rsidR="00A14A54">
        <w:t xml:space="preserve"> there are </w:t>
      </w:r>
      <w:proofErr w:type="gramStart"/>
      <w:r w:rsidR="00A14A54">
        <w:t>a number of</w:t>
      </w:r>
      <w:proofErr w:type="gramEnd"/>
      <w:r w:rsidR="00A14A54">
        <w:t xml:space="preserve"> issues that could be cross cutting to these themes. The paper outlines the work that would come under </w:t>
      </w:r>
      <w:r w:rsidR="001071F4">
        <w:t xml:space="preserve">these themes. </w:t>
      </w:r>
    </w:p>
    <w:p w14:paraId="46D73528" w14:textId="6B9E334C" w:rsidR="008B459D" w:rsidRDefault="008B459D" w:rsidP="000012D3">
      <w:pPr>
        <w:pStyle w:val="ListParagraph"/>
        <w:numPr>
          <w:ilvl w:val="0"/>
          <w:numId w:val="0"/>
        </w:numPr>
        <w:ind w:left="360"/>
      </w:pPr>
    </w:p>
    <w:p w14:paraId="4A60D467" w14:textId="29882656" w:rsidR="000012D3" w:rsidRDefault="001071F4" w:rsidP="00A038A0">
      <w:pPr>
        <w:pStyle w:val="ListParagraph"/>
      </w:pPr>
      <w:r>
        <w:t xml:space="preserve">However, </w:t>
      </w:r>
      <w:proofErr w:type="gramStart"/>
      <w:r>
        <w:t>it is clear that there</w:t>
      </w:r>
      <w:proofErr w:type="gramEnd"/>
      <w:r>
        <w:t xml:space="preserve"> are still uncertain</w:t>
      </w:r>
      <w:r w:rsidR="0027270A">
        <w:t xml:space="preserve">ties </w:t>
      </w:r>
      <w:r w:rsidR="00203676">
        <w:t xml:space="preserve">for the </w:t>
      </w:r>
      <w:r w:rsidR="00045291">
        <w:t>future</w:t>
      </w:r>
      <w:r w:rsidR="008B459D">
        <w:t>.</w:t>
      </w:r>
      <w:r w:rsidR="004444F7">
        <w:t xml:space="preserve"> The outcome of the Spending Review will have an impact on the work that the sector is able to undertake</w:t>
      </w:r>
      <w:r w:rsidR="00FD49CF">
        <w:t>. Coronavirus is still present</w:t>
      </w:r>
      <w:r w:rsidR="00F02425">
        <w:t>,</w:t>
      </w:r>
      <w:r w:rsidR="00FD49CF">
        <w:t xml:space="preserve"> and the possibility of a second wave</w:t>
      </w:r>
      <w:r w:rsidR="00C67A49">
        <w:t xml:space="preserve"> interacting with normal winter weather pressures would </w:t>
      </w:r>
      <w:r w:rsidR="000012D3">
        <w:t>also have consequences for the sector</w:t>
      </w:r>
      <w:r w:rsidR="00C67A49">
        <w:t>.</w:t>
      </w:r>
      <w:r w:rsidR="0027270A">
        <w:t xml:space="preserve"> The findings of the PCC review may also have implications for the sector. </w:t>
      </w:r>
    </w:p>
    <w:p w14:paraId="702DB9B3" w14:textId="77777777" w:rsidR="00045291" w:rsidRDefault="00045291" w:rsidP="00045291">
      <w:pPr>
        <w:pStyle w:val="ListParagraph"/>
        <w:numPr>
          <w:ilvl w:val="0"/>
          <w:numId w:val="0"/>
        </w:numPr>
        <w:ind w:left="360"/>
      </w:pPr>
    </w:p>
    <w:p w14:paraId="4AB2D7EA" w14:textId="012BB849" w:rsidR="00AB667A" w:rsidRDefault="000012D3" w:rsidP="00A038A0">
      <w:pPr>
        <w:pStyle w:val="ListParagraph"/>
      </w:pPr>
      <w:r>
        <w:t xml:space="preserve">Bearing this in mind we are </w:t>
      </w:r>
      <w:r w:rsidR="00690D4E">
        <w:t xml:space="preserve">seeking Fire Commission’s views on the </w:t>
      </w:r>
      <w:r w:rsidR="00486801">
        <w:t xml:space="preserve">following </w:t>
      </w:r>
      <w:r w:rsidR="004E23CC">
        <w:t>potential priorities for the coming year</w:t>
      </w:r>
      <w:r w:rsidR="00C75E93">
        <w:t xml:space="preserve">: </w:t>
      </w:r>
      <w:r w:rsidR="006E5459">
        <w:t xml:space="preserve"> </w:t>
      </w:r>
    </w:p>
    <w:p w14:paraId="1F39FB80" w14:textId="77777777" w:rsidR="005660F6" w:rsidRDefault="005660F6" w:rsidP="005660F6">
      <w:pPr>
        <w:pStyle w:val="ListParagraph"/>
        <w:numPr>
          <w:ilvl w:val="0"/>
          <w:numId w:val="0"/>
        </w:numPr>
        <w:ind w:left="792"/>
      </w:pPr>
    </w:p>
    <w:p w14:paraId="76262A41" w14:textId="5AE18A7C" w:rsidR="0010342B" w:rsidRPr="00FF5FAA" w:rsidRDefault="0010342B" w:rsidP="00AB667A">
      <w:pPr>
        <w:pStyle w:val="ListParagraph"/>
        <w:numPr>
          <w:ilvl w:val="1"/>
          <w:numId w:val="1"/>
        </w:numPr>
        <w:rPr>
          <w:b/>
          <w:bCs/>
          <w:u w:val="single"/>
        </w:rPr>
      </w:pPr>
      <w:r w:rsidRPr="00FF5FAA">
        <w:rPr>
          <w:b/>
          <w:bCs/>
          <w:u w:val="single"/>
        </w:rPr>
        <w:t>People</w:t>
      </w:r>
    </w:p>
    <w:p w14:paraId="5A811D38" w14:textId="10B4BBD3" w:rsidR="0010342B" w:rsidRDefault="0010342B" w:rsidP="00AC418C">
      <w:pPr>
        <w:pStyle w:val="ListParagraph"/>
        <w:numPr>
          <w:ilvl w:val="2"/>
          <w:numId w:val="1"/>
        </w:numPr>
        <w:ind w:left="1418" w:hanging="698"/>
      </w:pPr>
      <w:r w:rsidRPr="0010342B">
        <w:rPr>
          <w:b/>
          <w:bCs/>
        </w:rPr>
        <w:t>Inclusion</w:t>
      </w:r>
      <w:r>
        <w:t xml:space="preserve">: </w:t>
      </w:r>
      <w:r w:rsidR="00486801">
        <w:t>HMICFRS’s State of Fire reports recommend</w:t>
      </w:r>
      <w:r w:rsidR="00FC3409">
        <w:t xml:space="preserve">ed </w:t>
      </w:r>
      <w:r w:rsidR="009E6D38">
        <w:t xml:space="preserve">the </w:t>
      </w:r>
      <w:r w:rsidR="00FC3409">
        <w:t xml:space="preserve">LGA </w:t>
      </w:r>
      <w:r w:rsidR="009E6D38">
        <w:t>develo</w:t>
      </w:r>
      <w:r w:rsidR="00FC3409">
        <w:t>p</w:t>
      </w:r>
      <w:r w:rsidR="009E6D38">
        <w:t xml:space="preserve"> a c</w:t>
      </w:r>
      <w:r>
        <w:t xml:space="preserve">ode of </w:t>
      </w:r>
      <w:r w:rsidR="009E6D38">
        <w:t>e</w:t>
      </w:r>
      <w:r>
        <w:t xml:space="preserve">thics </w:t>
      </w:r>
      <w:r w:rsidR="009E6D38">
        <w:t xml:space="preserve">with the National Fire Chiefs Council </w:t>
      </w:r>
      <w:r w:rsidR="0026481E">
        <w:t xml:space="preserve">(NFCC) </w:t>
      </w:r>
      <w:r>
        <w:t>to address issues around culture</w:t>
      </w:r>
      <w:r w:rsidR="0026481E">
        <w:t>. Alongside working with the NFCC on the development of a</w:t>
      </w:r>
      <w:r w:rsidR="003B3517">
        <w:t xml:space="preserve"> </w:t>
      </w:r>
      <w:r w:rsidR="0026481E">
        <w:t xml:space="preserve">code of ethics </w:t>
      </w:r>
      <w:r w:rsidR="00B30617">
        <w:t xml:space="preserve">FSMC will continue its work to assist Authorities </w:t>
      </w:r>
      <w:r>
        <w:t>creat</w:t>
      </w:r>
      <w:r w:rsidR="00B30617">
        <w:t>e</w:t>
      </w:r>
      <w:r>
        <w:t xml:space="preserve"> inclusive culture</w:t>
      </w:r>
      <w:r w:rsidR="001E08B4">
        <w:t>s in their services</w:t>
      </w:r>
      <w:r>
        <w:t xml:space="preserve">. </w:t>
      </w:r>
      <w:r w:rsidR="001E08B4">
        <w:t>This work will include developing the</w:t>
      </w:r>
      <w:r w:rsidR="007174C5">
        <w:t xml:space="preserve"> </w:t>
      </w:r>
      <w:r>
        <w:t>Inclusion and Diversity Member Champions network, with three meetings set for the coming year</w:t>
      </w:r>
      <w:r w:rsidR="00EA15CC">
        <w:t>, and we are currently considering what other training and support could be given in the coming months.</w:t>
      </w:r>
    </w:p>
    <w:p w14:paraId="00965A62" w14:textId="77777777" w:rsidR="003D4124" w:rsidRDefault="003D4124" w:rsidP="003D4124">
      <w:pPr>
        <w:pStyle w:val="ListParagraph"/>
        <w:numPr>
          <w:ilvl w:val="0"/>
          <w:numId w:val="0"/>
        </w:numPr>
        <w:ind w:left="1418"/>
      </w:pPr>
      <w:bookmarkStart w:id="1" w:name="_GoBack"/>
      <w:bookmarkEnd w:id="1"/>
    </w:p>
    <w:p w14:paraId="65EFF3F5" w14:textId="085252F0" w:rsidR="00FF5FAA" w:rsidRDefault="00463BAC" w:rsidP="00AC418C">
      <w:pPr>
        <w:pStyle w:val="ListParagraph"/>
        <w:numPr>
          <w:ilvl w:val="2"/>
          <w:numId w:val="1"/>
        </w:numPr>
        <w:ind w:left="1418" w:hanging="698"/>
      </w:pPr>
      <w:r>
        <w:t xml:space="preserve">Alongside this strand of work the employers’ side of the National Joint Council </w:t>
      </w:r>
      <w:r w:rsidR="00725738">
        <w:t>will continue its work around w</w:t>
      </w:r>
      <w:r w:rsidR="00FF5FAA">
        <w:t>orkforce development</w:t>
      </w:r>
      <w:r w:rsidR="00725738">
        <w:t>,</w:t>
      </w:r>
      <w:r w:rsidR="00FF5FAA">
        <w:t xml:space="preserve"> including </w:t>
      </w:r>
      <w:r w:rsidR="00725738">
        <w:t xml:space="preserve">taking forward </w:t>
      </w:r>
      <w:r w:rsidR="009C66A4">
        <w:t xml:space="preserve">with the NFCC the </w:t>
      </w:r>
      <w:r w:rsidR="00FF5FAA">
        <w:t>work around Fit for the Futur</w:t>
      </w:r>
      <w:r w:rsidR="00C872A1">
        <w:t>e</w:t>
      </w:r>
      <w:r w:rsidR="00115C66">
        <w:t>.</w:t>
      </w:r>
    </w:p>
    <w:p w14:paraId="155391BA" w14:textId="77777777" w:rsidR="003F78EC" w:rsidRDefault="003F78EC" w:rsidP="003F78EC">
      <w:pPr>
        <w:pStyle w:val="ListParagraph"/>
        <w:numPr>
          <w:ilvl w:val="0"/>
          <w:numId w:val="0"/>
        </w:numPr>
        <w:ind w:left="792"/>
      </w:pPr>
    </w:p>
    <w:p w14:paraId="198AA352" w14:textId="408A5109" w:rsidR="0010342B" w:rsidRPr="00FF5FAA" w:rsidRDefault="0010342B" w:rsidP="00AB667A">
      <w:pPr>
        <w:pStyle w:val="ListParagraph"/>
        <w:numPr>
          <w:ilvl w:val="1"/>
          <w:numId w:val="1"/>
        </w:numPr>
        <w:rPr>
          <w:b/>
          <w:bCs/>
          <w:u w:val="single"/>
        </w:rPr>
      </w:pPr>
      <w:r w:rsidRPr="00FF5FAA">
        <w:rPr>
          <w:b/>
          <w:bCs/>
          <w:u w:val="single"/>
        </w:rPr>
        <w:t>Professionalism</w:t>
      </w:r>
    </w:p>
    <w:p w14:paraId="0BAFD897" w14:textId="63256CCE" w:rsidR="0010342B" w:rsidRDefault="0010342B" w:rsidP="00AC1FC8">
      <w:pPr>
        <w:pStyle w:val="ListParagraph"/>
        <w:numPr>
          <w:ilvl w:val="2"/>
          <w:numId w:val="1"/>
        </w:numPr>
        <w:ind w:left="1418" w:hanging="698"/>
      </w:pPr>
      <w:r w:rsidRPr="003F78EC">
        <w:rPr>
          <w:b/>
          <w:bCs/>
        </w:rPr>
        <w:t>Responding to inspection and other learning reports</w:t>
      </w:r>
      <w:r>
        <w:t xml:space="preserve">: </w:t>
      </w:r>
      <w:r w:rsidR="009C66A4">
        <w:t xml:space="preserve">HMICFRS’s </w:t>
      </w:r>
      <w:r>
        <w:t xml:space="preserve">State of Fire report highlighted </w:t>
      </w:r>
      <w:proofErr w:type="gramStart"/>
      <w:r>
        <w:t>a number of</w:t>
      </w:r>
      <w:proofErr w:type="gramEnd"/>
      <w:r>
        <w:t xml:space="preserve"> areas for further work including around the role of the fire services, the pay negotiation machinery, operational independence and culture. They will expect to see movement on the </w:t>
      </w:r>
      <w:r w:rsidR="004360D7">
        <w:t xml:space="preserve">recommendations made on these </w:t>
      </w:r>
      <w:r>
        <w:t>issues, and others highlighted in the first round of inspections before publishing the next State of Fire report</w:t>
      </w:r>
      <w:r w:rsidR="00236509">
        <w:t xml:space="preserve"> in January 2021</w:t>
      </w:r>
      <w:r>
        <w:t xml:space="preserve">. </w:t>
      </w:r>
      <w:r w:rsidR="00236509">
        <w:t xml:space="preserve">The inspectorate </w:t>
      </w:r>
      <w:proofErr w:type="gramStart"/>
      <w:r w:rsidR="00236509">
        <w:t>are</w:t>
      </w:r>
      <w:proofErr w:type="gramEnd"/>
      <w:r w:rsidR="00236509">
        <w:t xml:space="preserve"> also undertaking the Covd-19 inspection over the next few months looking at the sector’s response to the pandemic. </w:t>
      </w:r>
      <w:r w:rsidR="00F7450E">
        <w:t xml:space="preserve">The LGA will look to respond to the recommendations in State of </w:t>
      </w:r>
      <w:proofErr w:type="gramStart"/>
      <w:r w:rsidR="00F7450E">
        <w:t xml:space="preserve">Fire, </w:t>
      </w:r>
      <w:r w:rsidR="00482FB9">
        <w:t>and</w:t>
      </w:r>
      <w:proofErr w:type="gramEnd"/>
      <w:r w:rsidR="00482FB9">
        <w:t xml:space="preserve"> </w:t>
      </w:r>
      <w:r w:rsidR="00FB287B">
        <w:t>contribute to the further development of the inspection regime</w:t>
      </w:r>
      <w:r w:rsidR="00E428A4">
        <w:t xml:space="preserve">. </w:t>
      </w:r>
      <w:r w:rsidR="00236509">
        <w:t xml:space="preserve"> </w:t>
      </w:r>
    </w:p>
    <w:p w14:paraId="7CC1F965" w14:textId="77777777" w:rsidR="00236509" w:rsidRDefault="00236509" w:rsidP="00AC1FC8">
      <w:pPr>
        <w:pStyle w:val="ListParagraph"/>
        <w:numPr>
          <w:ilvl w:val="0"/>
          <w:numId w:val="0"/>
        </w:numPr>
        <w:ind w:left="1418" w:hanging="698"/>
      </w:pPr>
    </w:p>
    <w:p w14:paraId="29CED3CB" w14:textId="738B715D" w:rsidR="002F29C5" w:rsidRDefault="00E428A4" w:rsidP="00AC1FC8">
      <w:pPr>
        <w:pStyle w:val="ListParagraph"/>
        <w:numPr>
          <w:ilvl w:val="2"/>
          <w:numId w:val="1"/>
        </w:numPr>
        <w:ind w:left="1418" w:hanging="698"/>
      </w:pPr>
      <w:r>
        <w:rPr>
          <w:b/>
          <w:bCs/>
        </w:rPr>
        <w:t xml:space="preserve">Fire </w:t>
      </w:r>
      <w:r w:rsidR="00113565">
        <w:rPr>
          <w:b/>
          <w:bCs/>
        </w:rPr>
        <w:t xml:space="preserve">and building </w:t>
      </w:r>
      <w:r w:rsidR="002F29C5" w:rsidRPr="002F29C5">
        <w:rPr>
          <w:b/>
          <w:bCs/>
        </w:rPr>
        <w:t>safety:</w:t>
      </w:r>
      <w:r w:rsidR="002F29C5">
        <w:t xml:space="preserve"> </w:t>
      </w:r>
      <w:r w:rsidR="00C23540">
        <w:t xml:space="preserve">delivering </w:t>
      </w:r>
      <w:r w:rsidR="007D0715">
        <w:t xml:space="preserve">an effective </w:t>
      </w:r>
      <w:r>
        <w:t xml:space="preserve">fire and </w:t>
      </w:r>
      <w:r w:rsidR="007D0715">
        <w:t>building safety regime</w:t>
      </w:r>
      <w:r w:rsidR="00C23540">
        <w:t xml:space="preserve"> </w:t>
      </w:r>
      <w:r w:rsidR="002F29C5">
        <w:t>will continue to be a priority for the coming year</w:t>
      </w:r>
      <w:r w:rsidR="007D0715">
        <w:t>. T</w:t>
      </w:r>
      <w:r w:rsidR="002F29C5">
        <w:t xml:space="preserve">he Fire Safety Bill </w:t>
      </w:r>
      <w:r>
        <w:t xml:space="preserve">is currently making its progress through Parliament, and the draft Building Safety Bill has been published. Both pieces of legislation </w:t>
      </w:r>
      <w:r w:rsidR="007D0715">
        <w:t xml:space="preserve">will have </w:t>
      </w:r>
      <w:r w:rsidR="002F29C5">
        <w:t xml:space="preserve">consequences for </w:t>
      </w:r>
      <w:r>
        <w:t>F</w:t>
      </w:r>
      <w:r w:rsidR="002F29C5">
        <w:t xml:space="preserve">ire and </w:t>
      </w:r>
      <w:r>
        <w:t>R</w:t>
      </w:r>
      <w:r w:rsidR="002F29C5">
        <w:t xml:space="preserve">escue </w:t>
      </w:r>
      <w:r>
        <w:t>A</w:t>
      </w:r>
      <w:r w:rsidR="002F29C5">
        <w:t>uthorities</w:t>
      </w:r>
      <w:r>
        <w:t xml:space="preserve"> (FRAs)</w:t>
      </w:r>
      <w:r w:rsidR="002F29C5">
        <w:t>.</w:t>
      </w:r>
    </w:p>
    <w:p w14:paraId="4F484FEC" w14:textId="77777777" w:rsidR="00EF3B5D" w:rsidRPr="00EF3B5D" w:rsidRDefault="00EF3B5D" w:rsidP="00EF3B5D">
      <w:pPr>
        <w:pStyle w:val="ListParagraph"/>
        <w:numPr>
          <w:ilvl w:val="0"/>
          <w:numId w:val="0"/>
        </w:numPr>
        <w:ind w:left="792"/>
      </w:pPr>
    </w:p>
    <w:p w14:paraId="7EE1BC72" w14:textId="386D9FC6" w:rsidR="00EF3B5D" w:rsidRDefault="00EF3B5D" w:rsidP="00356D8F">
      <w:pPr>
        <w:pStyle w:val="ListParagraph"/>
        <w:numPr>
          <w:ilvl w:val="2"/>
          <w:numId w:val="1"/>
        </w:numPr>
        <w:ind w:left="1418" w:hanging="698"/>
      </w:pPr>
      <w:r w:rsidRPr="00EF3B5D">
        <w:rPr>
          <w:b/>
          <w:bCs/>
        </w:rPr>
        <w:t>Outcomes from the Spending Review</w:t>
      </w:r>
      <w:r w:rsidR="00E428A4">
        <w:rPr>
          <w:b/>
          <w:bCs/>
        </w:rPr>
        <w:t>:</w:t>
      </w:r>
      <w:r>
        <w:t xml:space="preserve"> </w:t>
      </w:r>
      <w:r w:rsidR="006322FD">
        <w:t xml:space="preserve">having jointly submitted evidence with the NFCC to the Home Office to assist in developing their submission to Her Majesty’s Treasury </w:t>
      </w:r>
      <w:r w:rsidR="00C07361">
        <w:t xml:space="preserve">there may be further work </w:t>
      </w:r>
      <w:r w:rsidR="00AF1CAA">
        <w:t>needed before the Spending Review announcement is made later in the year</w:t>
      </w:r>
      <w:r w:rsidR="007E3EF1">
        <w:t>.</w:t>
      </w:r>
    </w:p>
    <w:p w14:paraId="44E81BC2" w14:textId="77777777" w:rsidR="00EF3B5D" w:rsidRDefault="00EF3B5D" w:rsidP="00356D8F">
      <w:pPr>
        <w:pStyle w:val="ListParagraph"/>
        <w:numPr>
          <w:ilvl w:val="0"/>
          <w:numId w:val="0"/>
        </w:numPr>
        <w:ind w:left="1418" w:hanging="698"/>
      </w:pPr>
    </w:p>
    <w:p w14:paraId="2E8FCCDF" w14:textId="2D77B278" w:rsidR="00EF3B5D" w:rsidRDefault="00EF3B5D" w:rsidP="00356D8F">
      <w:pPr>
        <w:pStyle w:val="ListParagraph"/>
        <w:numPr>
          <w:ilvl w:val="2"/>
          <w:numId w:val="1"/>
        </w:numPr>
        <w:ind w:left="1418" w:hanging="698"/>
      </w:pPr>
      <w:r w:rsidRPr="00EF3B5D">
        <w:rPr>
          <w:b/>
          <w:bCs/>
        </w:rPr>
        <w:t>Transparency and standards</w:t>
      </w:r>
      <w:r>
        <w:t xml:space="preserve">: </w:t>
      </w:r>
      <w:r w:rsidR="00482FB9">
        <w:t xml:space="preserve">over the coming year the LGA will continue to </w:t>
      </w:r>
      <w:r>
        <w:t>support</w:t>
      </w:r>
      <w:r w:rsidR="00482FB9">
        <w:t xml:space="preserve"> </w:t>
      </w:r>
      <w:r>
        <w:t>FRAs on the improvement journey through the provision of peer challenges and sector support which complements the inspection regime</w:t>
      </w:r>
      <w:r w:rsidR="00482FB9">
        <w:t xml:space="preserve">, </w:t>
      </w:r>
      <w:r>
        <w:t>as well as continuing to work with HMICFRS on the inspection regime and the Fire Standards Board</w:t>
      </w:r>
      <w:r w:rsidR="00113565">
        <w:t>.</w:t>
      </w:r>
    </w:p>
    <w:p w14:paraId="0F9D076E" w14:textId="77777777" w:rsidR="0010342B" w:rsidRDefault="0010342B" w:rsidP="007D0715">
      <w:pPr>
        <w:pStyle w:val="ListParagraph"/>
        <w:numPr>
          <w:ilvl w:val="0"/>
          <w:numId w:val="0"/>
        </w:numPr>
        <w:ind w:left="792"/>
      </w:pPr>
    </w:p>
    <w:p w14:paraId="09F82CD5" w14:textId="5AF8A349" w:rsidR="0010342B" w:rsidRPr="00FF5FAA" w:rsidRDefault="0010342B" w:rsidP="00AB667A">
      <w:pPr>
        <w:pStyle w:val="ListParagraph"/>
        <w:numPr>
          <w:ilvl w:val="1"/>
          <w:numId w:val="1"/>
        </w:numPr>
        <w:rPr>
          <w:b/>
          <w:bCs/>
          <w:u w:val="single"/>
        </w:rPr>
      </w:pPr>
      <w:r w:rsidRPr="00FF5FAA">
        <w:rPr>
          <w:b/>
          <w:bCs/>
          <w:u w:val="single"/>
        </w:rPr>
        <w:t>Governance</w:t>
      </w:r>
    </w:p>
    <w:p w14:paraId="07BEC302" w14:textId="560A4630" w:rsidR="00197957" w:rsidRDefault="00197957" w:rsidP="00356D8F">
      <w:pPr>
        <w:pStyle w:val="ListParagraph"/>
        <w:numPr>
          <w:ilvl w:val="2"/>
          <w:numId w:val="1"/>
        </w:numPr>
        <w:ind w:left="1418" w:hanging="698"/>
      </w:pPr>
      <w:r>
        <w:t xml:space="preserve">Part 1 of the </w:t>
      </w:r>
      <w:r w:rsidRPr="00814118">
        <w:rPr>
          <w:b/>
          <w:bCs/>
        </w:rPr>
        <w:t xml:space="preserve">Government’s </w:t>
      </w:r>
      <w:r w:rsidR="0010342B" w:rsidRPr="00814118">
        <w:rPr>
          <w:b/>
          <w:bCs/>
        </w:rPr>
        <w:t>PCC review</w:t>
      </w:r>
      <w:r w:rsidR="0010342B">
        <w:t xml:space="preserve"> </w:t>
      </w:r>
      <w:r>
        <w:t>is currently underway</w:t>
      </w:r>
      <w:r w:rsidR="00FC063C">
        <w:t xml:space="preserve">, </w:t>
      </w:r>
      <w:r w:rsidR="00D206E6">
        <w:t xml:space="preserve">the Government will use this to outline their ambitions for fire governance going forwards. The LGA have already responded to the first part of the review and will continue to engage with the Home Office </w:t>
      </w:r>
      <w:r w:rsidR="00D350A2">
        <w:t xml:space="preserve">as they </w:t>
      </w:r>
      <w:r w:rsidR="00146D0D">
        <w:t>announce their plans and look at part 2 of the review</w:t>
      </w:r>
      <w:r w:rsidR="000325CD">
        <w:t>.</w:t>
      </w:r>
    </w:p>
    <w:p w14:paraId="4A253A6A" w14:textId="77777777" w:rsidR="00502FA0" w:rsidRDefault="00502FA0" w:rsidP="00356D8F">
      <w:pPr>
        <w:pStyle w:val="ListParagraph"/>
        <w:numPr>
          <w:ilvl w:val="0"/>
          <w:numId w:val="0"/>
        </w:numPr>
        <w:ind w:left="1418" w:hanging="698"/>
      </w:pPr>
    </w:p>
    <w:p w14:paraId="7A84307B" w14:textId="00264D04" w:rsidR="00146D0D" w:rsidRDefault="00146D0D" w:rsidP="00356D8F">
      <w:pPr>
        <w:pStyle w:val="ListParagraph"/>
        <w:numPr>
          <w:ilvl w:val="2"/>
          <w:numId w:val="1"/>
        </w:numPr>
        <w:ind w:left="1418" w:hanging="698"/>
      </w:pPr>
      <w:r>
        <w:t xml:space="preserve">We will work with the </w:t>
      </w:r>
      <w:r w:rsidR="0010342B">
        <w:t xml:space="preserve">NFCC </w:t>
      </w:r>
      <w:r>
        <w:t xml:space="preserve">on </w:t>
      </w:r>
      <w:r w:rsidR="000325CD">
        <w:t xml:space="preserve">the </w:t>
      </w:r>
      <w:r>
        <w:t>principles of good governance</w:t>
      </w:r>
      <w:r w:rsidR="000325CD">
        <w:t>.</w:t>
      </w:r>
      <w:r>
        <w:t xml:space="preserve"> </w:t>
      </w:r>
    </w:p>
    <w:p w14:paraId="324834F4" w14:textId="77777777" w:rsidR="00502FA0" w:rsidRDefault="00502FA0" w:rsidP="00356D8F">
      <w:pPr>
        <w:pStyle w:val="ListParagraph"/>
        <w:numPr>
          <w:ilvl w:val="0"/>
          <w:numId w:val="0"/>
        </w:numPr>
        <w:ind w:left="1418" w:hanging="698"/>
      </w:pPr>
    </w:p>
    <w:p w14:paraId="51D106A4" w14:textId="02DC0DDF" w:rsidR="0010342B" w:rsidRDefault="000325CD" w:rsidP="00356D8F">
      <w:pPr>
        <w:pStyle w:val="ListParagraph"/>
        <w:numPr>
          <w:ilvl w:val="2"/>
          <w:numId w:val="1"/>
        </w:numPr>
        <w:ind w:left="1418" w:hanging="698"/>
      </w:pPr>
      <w:r>
        <w:t>We will p</w:t>
      </w:r>
      <w:r w:rsidR="00146D0D">
        <w:t>roduce a suit</w:t>
      </w:r>
      <w:r w:rsidR="00502FA0">
        <w:t>e</w:t>
      </w:r>
      <w:r w:rsidR="00146D0D">
        <w:t xml:space="preserve"> of online resources for members on governance </w:t>
      </w:r>
      <w:r w:rsidR="006106D3">
        <w:t xml:space="preserve">including </w:t>
      </w:r>
      <w:r w:rsidR="00D32062">
        <w:t>videos on:</w:t>
      </w:r>
    </w:p>
    <w:p w14:paraId="30BE7543" w14:textId="2A4D6AFB" w:rsidR="00D32062" w:rsidRDefault="00D32062" w:rsidP="00D32062">
      <w:pPr>
        <w:pStyle w:val="ListParagraph"/>
        <w:numPr>
          <w:ilvl w:val="3"/>
          <w:numId w:val="1"/>
        </w:numPr>
      </w:pPr>
      <w:r>
        <w:t>Governance during a crisis</w:t>
      </w:r>
    </w:p>
    <w:p w14:paraId="658DCB74" w14:textId="77777777" w:rsidR="00814118" w:rsidRDefault="00814118" w:rsidP="00814118">
      <w:pPr>
        <w:pStyle w:val="ListParagraph"/>
        <w:numPr>
          <w:ilvl w:val="3"/>
          <w:numId w:val="1"/>
        </w:numPr>
        <w:rPr>
          <w:rStyle w:val="ReportTemplate"/>
        </w:rPr>
      </w:pPr>
      <w:r>
        <w:rPr>
          <w:rStyle w:val="ReportTemplate"/>
        </w:rPr>
        <w:t>Induction into the FRA</w:t>
      </w:r>
    </w:p>
    <w:p w14:paraId="0BC320BF" w14:textId="77777777" w:rsidR="00814118" w:rsidRDefault="00814118" w:rsidP="00814118">
      <w:pPr>
        <w:pStyle w:val="ListParagraph"/>
        <w:numPr>
          <w:ilvl w:val="3"/>
          <w:numId w:val="1"/>
        </w:numPr>
        <w:rPr>
          <w:rStyle w:val="ReportTemplate"/>
        </w:rPr>
      </w:pPr>
      <w:r>
        <w:rPr>
          <w:rStyle w:val="ReportTemplate"/>
        </w:rPr>
        <w:t>Oversight of performance and improvement</w:t>
      </w:r>
    </w:p>
    <w:p w14:paraId="57CBFFAD" w14:textId="77777777" w:rsidR="00814118" w:rsidRDefault="00814118" w:rsidP="00814118">
      <w:pPr>
        <w:pStyle w:val="ListParagraph"/>
        <w:numPr>
          <w:ilvl w:val="3"/>
          <w:numId w:val="1"/>
        </w:numPr>
        <w:rPr>
          <w:rStyle w:val="ReportTemplate"/>
        </w:rPr>
      </w:pPr>
      <w:r>
        <w:rPr>
          <w:rStyle w:val="ReportTemplate"/>
        </w:rPr>
        <w:t>The officer/member relationship</w:t>
      </w:r>
    </w:p>
    <w:p w14:paraId="219FA582" w14:textId="77777777" w:rsidR="005660F6" w:rsidRDefault="005660F6" w:rsidP="005660F6">
      <w:pPr>
        <w:pStyle w:val="ListParagraph"/>
        <w:numPr>
          <w:ilvl w:val="0"/>
          <w:numId w:val="0"/>
        </w:numPr>
        <w:ind w:left="792"/>
      </w:pPr>
    </w:p>
    <w:p w14:paraId="2D95EEDE" w14:textId="19E52C61" w:rsidR="00EF3B5D" w:rsidRDefault="00D1762A" w:rsidP="00EF3B5D">
      <w:pPr>
        <w:pStyle w:val="ListParagraph"/>
      </w:pPr>
      <w:r>
        <w:t xml:space="preserve">There are 2 other key issues that </w:t>
      </w:r>
      <w:r w:rsidR="00AC4D07">
        <w:t xml:space="preserve">members may wish to consider as themes running throughout each of the </w:t>
      </w:r>
      <w:r w:rsidR="009F2127">
        <w:t>strands of people, professionalism and governance. These are:</w:t>
      </w:r>
    </w:p>
    <w:p w14:paraId="730CE467" w14:textId="77777777" w:rsidR="005660F6" w:rsidRDefault="005660F6" w:rsidP="005660F6">
      <w:pPr>
        <w:pStyle w:val="ListParagraph"/>
        <w:numPr>
          <w:ilvl w:val="0"/>
          <w:numId w:val="0"/>
        </w:numPr>
        <w:ind w:left="792"/>
      </w:pPr>
    </w:p>
    <w:p w14:paraId="10D0C99A" w14:textId="43A48C36" w:rsidR="005660F6" w:rsidRDefault="003652F8" w:rsidP="009F2127">
      <w:pPr>
        <w:pStyle w:val="ListParagraph"/>
        <w:numPr>
          <w:ilvl w:val="1"/>
          <w:numId w:val="1"/>
        </w:numPr>
      </w:pPr>
      <w:r>
        <w:t>Learning from Covid</w:t>
      </w:r>
      <w:r w:rsidR="00E36784">
        <w:t>-19</w:t>
      </w:r>
      <w:r w:rsidR="009F2127">
        <w:t>: how this work is taken forwards will be influenced by the discussion happening at Fire Commission and the issues identified by members there. It will be important to link into the work being undertaken by the NFCC on learning f</w:t>
      </w:r>
      <w:r w:rsidR="005403A4">
        <w:t>r</w:t>
      </w:r>
      <w:r w:rsidR="009F2127">
        <w:t>om the operational side of</w:t>
      </w:r>
      <w:r w:rsidR="005403A4">
        <w:t xml:space="preserve"> </w:t>
      </w:r>
      <w:r w:rsidR="009F2127">
        <w:t xml:space="preserve">the </w:t>
      </w:r>
      <w:r w:rsidR="00043913">
        <w:t>response, as well as engaging with the HMICFRS inspection on Covid</w:t>
      </w:r>
      <w:r w:rsidR="00E36784">
        <w:t>-19</w:t>
      </w:r>
      <w:r w:rsidR="00043913">
        <w:t xml:space="preserve"> and the second State </w:t>
      </w:r>
      <w:r w:rsidR="005403A4">
        <w:t>of</w:t>
      </w:r>
      <w:r w:rsidR="00043913">
        <w:t xml:space="preserve"> Fire report.</w:t>
      </w:r>
      <w:r w:rsidR="005403A4">
        <w:t xml:space="preserve"> </w:t>
      </w:r>
      <w:r w:rsidR="00043913">
        <w:t xml:space="preserve"> </w:t>
      </w:r>
    </w:p>
    <w:p w14:paraId="2A8709C0" w14:textId="77777777" w:rsidR="00502FA0" w:rsidRDefault="00502FA0" w:rsidP="00502FA0">
      <w:pPr>
        <w:pStyle w:val="ListParagraph"/>
        <w:numPr>
          <w:ilvl w:val="0"/>
          <w:numId w:val="0"/>
        </w:numPr>
        <w:ind w:left="792"/>
      </w:pPr>
    </w:p>
    <w:p w14:paraId="29828BB4" w14:textId="25F147F5" w:rsidR="002119E3" w:rsidRDefault="002119E3" w:rsidP="00502FA0">
      <w:pPr>
        <w:pStyle w:val="ListParagraph"/>
        <w:numPr>
          <w:ilvl w:val="1"/>
          <w:numId w:val="1"/>
        </w:numPr>
      </w:pPr>
      <w:r>
        <w:t>Climate change</w:t>
      </w:r>
      <w:r w:rsidR="00043913">
        <w:t xml:space="preserve">: last year the FSMC agreed to look further at climate change and the impact on the fire and </w:t>
      </w:r>
      <w:r w:rsidR="00114697">
        <w:t>rescue</w:t>
      </w:r>
      <w:r w:rsidR="00043913">
        <w:t xml:space="preserve"> service. The LGA produced</w:t>
      </w:r>
      <w:r w:rsidR="00114697">
        <w:t xml:space="preserve"> a document entitled:</w:t>
      </w:r>
      <w:r w:rsidR="00043913">
        <w:t xml:space="preserve"> </w:t>
      </w:r>
      <w:hyperlink r:id="rId10" w:history="1">
        <w:r w:rsidR="00114697" w:rsidRPr="00114697">
          <w:rPr>
            <w:rStyle w:val="Hyperlink"/>
          </w:rPr>
          <w:t>Climate Emergency: fire and rescue services</w:t>
        </w:r>
      </w:hyperlink>
      <w:r w:rsidR="00114697">
        <w:t xml:space="preserve">. Further work on this issue </w:t>
      </w:r>
      <w:r w:rsidR="005403A4">
        <w:t xml:space="preserve">during the last political cycle </w:t>
      </w:r>
      <w:r w:rsidR="00114697">
        <w:t xml:space="preserve">was </w:t>
      </w:r>
      <w:r w:rsidR="00502FA0">
        <w:t>impacted</w:t>
      </w:r>
      <w:r w:rsidR="00114697">
        <w:t xml:space="preserve"> by coronavirus</w:t>
      </w:r>
      <w:r w:rsidR="008453EF">
        <w:t>. Therefore</w:t>
      </w:r>
      <w:r w:rsidR="002F0634">
        <w:t>,</w:t>
      </w:r>
      <w:r w:rsidR="008453EF">
        <w:t xml:space="preserve"> members may wish to consider how we address this within our work further. </w:t>
      </w:r>
    </w:p>
    <w:sdt>
      <w:sdtPr>
        <w:rPr>
          <w:rStyle w:val="Style6"/>
        </w:rPr>
        <w:alias w:val="Wales"/>
        <w:tag w:val="Wales"/>
        <w:id w:val="77032369"/>
        <w:placeholder>
          <w:docPart w:val="30DA3F229913495890DA1B94D3BD634E"/>
        </w:placeholder>
      </w:sdtPr>
      <w:sdtEndPr>
        <w:rPr>
          <w:rStyle w:val="Style6"/>
        </w:rPr>
      </w:sdtEndPr>
      <w:sdtContent>
        <w:p w14:paraId="37E99300" w14:textId="77777777" w:rsidR="002F0634" w:rsidRDefault="002F0634" w:rsidP="000F69FB">
          <w:pPr>
            <w:rPr>
              <w:rStyle w:val="Style6"/>
            </w:rPr>
          </w:pPr>
        </w:p>
        <w:p w14:paraId="5C582582" w14:textId="77777777" w:rsidR="002F0634" w:rsidRDefault="002F0634" w:rsidP="000F69FB">
          <w:pPr>
            <w:rPr>
              <w:rStyle w:val="Style6"/>
            </w:rPr>
          </w:pPr>
        </w:p>
        <w:p w14:paraId="40867E05" w14:textId="16B94351" w:rsidR="009B6F95" w:rsidRPr="00C803F3" w:rsidRDefault="009B6F95" w:rsidP="000F69FB">
          <w:r w:rsidRPr="00C803F3">
            <w:rPr>
              <w:rStyle w:val="Style6"/>
            </w:rPr>
            <w:t>Implications for Wales</w:t>
          </w:r>
        </w:p>
      </w:sdtContent>
    </w:sdt>
    <w:p w14:paraId="029D5CD0" w14:textId="77777777" w:rsidR="003B2BAD" w:rsidRDefault="003B2BAD" w:rsidP="003B3567">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 in Cardiff.</w:t>
      </w:r>
    </w:p>
    <w:sdt>
      <w:sdtPr>
        <w:rPr>
          <w:rStyle w:val="Style6"/>
        </w:rPr>
        <w:alias w:val="Financial Implications"/>
        <w:tag w:val="Financial Implications"/>
        <w:id w:val="-564251015"/>
        <w:placeholder>
          <w:docPart w:val="3B2433C2678D43EF99C6663B5236B2AE"/>
        </w:placeholder>
      </w:sdtPr>
      <w:sdtEndPr>
        <w:rPr>
          <w:rStyle w:val="Style6"/>
        </w:rPr>
      </w:sdtEndPr>
      <w:sdtContent>
        <w:p w14:paraId="24DE7F22" w14:textId="00892073" w:rsidR="009B6F95" w:rsidRPr="00BC4C6C" w:rsidRDefault="009B6F95" w:rsidP="00BC4C6C">
          <w:pPr>
            <w:ind w:left="360" w:hanging="360"/>
            <w:rPr>
              <w:rStyle w:val="ReportTemplate"/>
              <w:b/>
            </w:rPr>
          </w:pPr>
          <w:r w:rsidRPr="009B1AA8">
            <w:rPr>
              <w:rStyle w:val="Style6"/>
            </w:rPr>
            <w:t>Financial Implications</w:t>
          </w:r>
        </w:p>
      </w:sdtContent>
    </w:sdt>
    <w:p w14:paraId="06BFF187" w14:textId="04EF6E31" w:rsidR="009B6F95" w:rsidRPr="003B2BAD" w:rsidRDefault="00BC4C6C" w:rsidP="003B2BAD">
      <w:pPr>
        <w:pStyle w:val="ListParagraph"/>
        <w:rPr>
          <w:rStyle w:val="Title2"/>
          <w:b w:val="0"/>
          <w:sz w:val="22"/>
        </w:rPr>
      </w:pPr>
      <w:r>
        <w:rPr>
          <w:rStyle w:val="Title2"/>
          <w:b w:val="0"/>
          <w:sz w:val="22"/>
        </w:rPr>
        <w:t xml:space="preserve">The </w:t>
      </w:r>
      <w:r w:rsidR="003B2BAD" w:rsidRPr="003B2BAD">
        <w:rPr>
          <w:rStyle w:val="Title2"/>
          <w:b w:val="0"/>
          <w:sz w:val="22"/>
        </w:rPr>
        <w:t xml:space="preserve">programme of work </w:t>
      </w:r>
      <w:r>
        <w:rPr>
          <w:rStyle w:val="Title2"/>
          <w:b w:val="0"/>
          <w:sz w:val="22"/>
        </w:rPr>
        <w:t xml:space="preserve">to deliver </w:t>
      </w:r>
      <w:r w:rsidR="00632481">
        <w:rPr>
          <w:rStyle w:val="Title2"/>
          <w:b w:val="0"/>
          <w:sz w:val="22"/>
        </w:rPr>
        <w:t xml:space="preserve">FSMC’s priorities </w:t>
      </w:r>
      <w:r w:rsidR="003B2BAD" w:rsidRPr="003B2BAD">
        <w:rPr>
          <w:rStyle w:val="Title2"/>
          <w:b w:val="0"/>
          <w:sz w:val="22"/>
        </w:rPr>
        <w:t>will be delivered within existing budgets. Additional supporting projects maybe commissioned subject to funds being available from a small team budget.</w:t>
      </w:r>
    </w:p>
    <w:sdt>
      <w:sdtPr>
        <w:rPr>
          <w:rStyle w:val="Style6"/>
        </w:rPr>
        <w:alias w:val="Next steps"/>
        <w:tag w:val="Next steps"/>
        <w:id w:val="538939935"/>
        <w:placeholder>
          <w:docPart w:val="837A1EFC8D364F8BB7D81C8936785573"/>
        </w:placeholder>
      </w:sdtPr>
      <w:sdtEndPr>
        <w:rPr>
          <w:rStyle w:val="Style6"/>
        </w:rPr>
      </w:sdtEndPr>
      <w:sdtContent>
        <w:p w14:paraId="2BEC7964" w14:textId="6C858DED" w:rsidR="009B6F95" w:rsidRPr="009B1AA8" w:rsidRDefault="009B6F95" w:rsidP="000F69FB">
          <w:pPr>
            <w:rPr>
              <w:rStyle w:val="ReportTemplate"/>
            </w:rPr>
          </w:pPr>
          <w:r w:rsidRPr="009B1AA8">
            <w:rPr>
              <w:rStyle w:val="Style6"/>
            </w:rPr>
            <w:t>Next steps</w:t>
          </w:r>
        </w:p>
      </w:sdtContent>
    </w:sdt>
    <w:p w14:paraId="29F9CD0B" w14:textId="7CD2D328" w:rsidR="009B6F95" w:rsidRPr="00C803F3" w:rsidRDefault="00CF5DBE" w:rsidP="008A61F2">
      <w:pPr>
        <w:pStyle w:val="ListParagraph"/>
      </w:pPr>
      <w:r>
        <w:rPr>
          <w:rStyle w:val="ReportTemplate"/>
        </w:rPr>
        <w:t>Officers will</w:t>
      </w:r>
      <w:r w:rsidR="00632481">
        <w:rPr>
          <w:rStyle w:val="ReportTemplate"/>
        </w:rPr>
        <w:t xml:space="preserve"> draft a paper setting out draft priorities for consideration at the first meeting of the Committee in the new cycle based on the views and comments expressed by members </w:t>
      </w:r>
      <w:r w:rsidR="0037021C">
        <w:rPr>
          <w:rStyle w:val="ReportTemplate"/>
        </w:rPr>
        <w:t>in considering this report</w:t>
      </w:r>
      <w:r>
        <w:rPr>
          <w:rStyle w:val="ReportTemplate"/>
        </w:rPr>
        <w:t>.</w:t>
      </w:r>
    </w:p>
    <w:sectPr w:rsidR="009B6F95" w:rsidRPr="00C803F3" w:rsidSect="00CE59F7">
      <w:headerReference w:type="default" r:id="rId11"/>
      <w:pgSz w:w="11906" w:h="16838"/>
      <w:pgMar w:top="1440" w:right="1440" w:bottom="1440" w:left="1440" w:header="708"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1E9D" w14:textId="77777777" w:rsidR="007373EF" w:rsidRPr="00C803F3" w:rsidRDefault="007373EF" w:rsidP="00C803F3">
      <w:r>
        <w:separator/>
      </w:r>
    </w:p>
  </w:endnote>
  <w:endnote w:type="continuationSeparator" w:id="0">
    <w:p w14:paraId="5F4A2D4B" w14:textId="77777777" w:rsidR="007373EF" w:rsidRPr="00C803F3" w:rsidRDefault="007373E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47C9" w14:textId="77777777" w:rsidR="007373EF" w:rsidRPr="00C803F3" w:rsidRDefault="007373EF" w:rsidP="00C803F3">
      <w:r>
        <w:separator/>
      </w:r>
    </w:p>
  </w:footnote>
  <w:footnote w:type="continuationSeparator" w:id="0">
    <w:p w14:paraId="6985CB50" w14:textId="77777777" w:rsidR="007373EF" w:rsidRPr="00C803F3" w:rsidRDefault="007373E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21C1" w14:textId="77777777" w:rsidR="008A61F2" w:rsidRDefault="008A61F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8A61F2" w:rsidRPr="00C25CA7" w14:paraId="30B5E55C" w14:textId="77777777" w:rsidTr="008A61F2">
      <w:trPr>
        <w:trHeight w:val="416"/>
      </w:trPr>
      <w:tc>
        <w:tcPr>
          <w:tcW w:w="5529" w:type="dxa"/>
          <w:vMerge w:val="restart"/>
        </w:tcPr>
        <w:p w14:paraId="561EC3B3" w14:textId="77777777" w:rsidR="008A61F2" w:rsidRPr="00C803F3" w:rsidRDefault="008A61F2" w:rsidP="00C803F3">
          <w:r w:rsidRPr="00C803F3">
            <w:rPr>
              <w:noProof/>
              <w:lang w:eastAsia="en-GB"/>
            </w:rPr>
            <w:drawing>
              <wp:inline distT="0" distB="0" distL="0" distR="0" wp14:anchorId="4CD1C6DA" wp14:editId="26C66FE4">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28CD8F54CC04EECB000880CF13C23AC"/>
          </w:placeholder>
        </w:sdtPr>
        <w:sdtEndPr/>
        <w:sdtContent>
          <w:tc>
            <w:tcPr>
              <w:tcW w:w="4389" w:type="dxa"/>
            </w:tcPr>
            <w:p w14:paraId="75469B04" w14:textId="60B1F573" w:rsidR="008A61F2" w:rsidRPr="00C803F3" w:rsidRDefault="008A61F2" w:rsidP="00D164C4">
              <w:r w:rsidRPr="008A61F2">
                <w:rPr>
                  <w:b/>
                </w:rPr>
                <w:t>F</w:t>
              </w:r>
              <w:r w:rsidR="0089248F">
                <w:rPr>
                  <w:b/>
                </w:rPr>
                <w:t>ire Commission</w:t>
              </w:r>
            </w:p>
          </w:tc>
        </w:sdtContent>
      </w:sdt>
    </w:tr>
    <w:tr w:rsidR="008A61F2" w14:paraId="671EA7D9" w14:textId="77777777" w:rsidTr="008A61F2">
      <w:trPr>
        <w:trHeight w:val="406"/>
      </w:trPr>
      <w:tc>
        <w:tcPr>
          <w:tcW w:w="5529" w:type="dxa"/>
          <w:vMerge/>
        </w:tcPr>
        <w:p w14:paraId="4D2CCC78" w14:textId="77777777" w:rsidR="008A61F2" w:rsidRPr="00A627DD" w:rsidRDefault="008A61F2" w:rsidP="00C803F3"/>
      </w:tc>
      <w:tc>
        <w:tcPr>
          <w:tcW w:w="4389" w:type="dxa"/>
        </w:tcPr>
        <w:sdt>
          <w:sdtPr>
            <w:alias w:val="Date"/>
            <w:tag w:val="Date"/>
            <w:id w:val="-488943452"/>
            <w:placeholder>
              <w:docPart w:val="E0DC434BD4544C2FA3083240FF1D4231"/>
            </w:placeholder>
            <w:date w:fullDate="2020-09-25T00:00:00Z">
              <w:dateFormat w:val="dd MMMM yyyy"/>
              <w:lid w:val="en-GB"/>
              <w:storeMappedDataAs w:val="dateTime"/>
              <w:calendar w:val="gregorian"/>
            </w:date>
          </w:sdtPr>
          <w:sdtEndPr/>
          <w:sdtContent>
            <w:p w14:paraId="4AACED76" w14:textId="06A1E7DD" w:rsidR="008A61F2" w:rsidRPr="00C803F3" w:rsidRDefault="0089248F" w:rsidP="00C803F3">
              <w:r>
                <w:t>25 September 2020</w:t>
              </w:r>
            </w:p>
          </w:sdtContent>
        </w:sdt>
      </w:tc>
    </w:tr>
    <w:tr w:rsidR="008A61F2" w:rsidRPr="00C25CA7" w14:paraId="1ABC7CC4" w14:textId="77777777" w:rsidTr="008A61F2">
      <w:trPr>
        <w:trHeight w:val="89"/>
      </w:trPr>
      <w:tc>
        <w:tcPr>
          <w:tcW w:w="5529" w:type="dxa"/>
          <w:vMerge/>
        </w:tcPr>
        <w:p w14:paraId="1E1A23D3" w14:textId="77777777" w:rsidR="008A61F2" w:rsidRPr="00A627DD" w:rsidRDefault="008A61F2" w:rsidP="00C803F3"/>
      </w:tc>
      <w:tc>
        <w:tcPr>
          <w:tcW w:w="4389" w:type="dxa"/>
        </w:tcPr>
        <w:p w14:paraId="6BDD1005" w14:textId="77777777" w:rsidR="008A61F2" w:rsidRPr="00C803F3" w:rsidRDefault="008A61F2" w:rsidP="008A61F2">
          <w:pPr>
            <w:ind w:left="0" w:firstLine="0"/>
          </w:pPr>
        </w:p>
      </w:tc>
    </w:tr>
  </w:tbl>
  <w:p w14:paraId="4C0B22E0" w14:textId="77777777" w:rsidR="008A61F2" w:rsidRDefault="008A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9C8"/>
    <w:multiLevelType w:val="hybridMultilevel"/>
    <w:tmpl w:val="EE9A3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C3EFF"/>
    <w:multiLevelType w:val="hybridMultilevel"/>
    <w:tmpl w:val="1F9E3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92275E"/>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6" w15:restartNumberingAfterBreak="0">
    <w:nsid w:val="51463B67"/>
    <w:multiLevelType w:val="hybridMultilevel"/>
    <w:tmpl w:val="40E4D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132D1"/>
    <w:multiLevelType w:val="hybridMultilevel"/>
    <w:tmpl w:val="C7464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900D95"/>
    <w:multiLevelType w:val="hybridMultilevel"/>
    <w:tmpl w:val="807210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0"/>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AA"/>
    <w:rsid w:val="000012D3"/>
    <w:rsid w:val="00003620"/>
    <w:rsid w:val="00016097"/>
    <w:rsid w:val="000205B3"/>
    <w:rsid w:val="000228A4"/>
    <w:rsid w:val="000325CD"/>
    <w:rsid w:val="0004291E"/>
    <w:rsid w:val="00043913"/>
    <w:rsid w:val="00045291"/>
    <w:rsid w:val="00051B4E"/>
    <w:rsid w:val="00064036"/>
    <w:rsid w:val="000675F9"/>
    <w:rsid w:val="00070030"/>
    <w:rsid w:val="000777B2"/>
    <w:rsid w:val="00084B0E"/>
    <w:rsid w:val="000A2F88"/>
    <w:rsid w:val="000A3AF6"/>
    <w:rsid w:val="000A4D33"/>
    <w:rsid w:val="000A7C86"/>
    <w:rsid w:val="000B3A58"/>
    <w:rsid w:val="000D2EE0"/>
    <w:rsid w:val="000D3C5B"/>
    <w:rsid w:val="000D4BC7"/>
    <w:rsid w:val="000D7CC4"/>
    <w:rsid w:val="000F2137"/>
    <w:rsid w:val="000F69FB"/>
    <w:rsid w:val="000F7660"/>
    <w:rsid w:val="00100502"/>
    <w:rsid w:val="0010342B"/>
    <w:rsid w:val="00104154"/>
    <w:rsid w:val="001071F4"/>
    <w:rsid w:val="00113565"/>
    <w:rsid w:val="00114697"/>
    <w:rsid w:val="00115C66"/>
    <w:rsid w:val="00120AD9"/>
    <w:rsid w:val="00133DD8"/>
    <w:rsid w:val="00137B1A"/>
    <w:rsid w:val="00146D0D"/>
    <w:rsid w:val="0014750B"/>
    <w:rsid w:val="00164685"/>
    <w:rsid w:val="00164D89"/>
    <w:rsid w:val="00170E24"/>
    <w:rsid w:val="00170E39"/>
    <w:rsid w:val="0019161C"/>
    <w:rsid w:val="00193DE8"/>
    <w:rsid w:val="00197957"/>
    <w:rsid w:val="001B36CE"/>
    <w:rsid w:val="001C1FB1"/>
    <w:rsid w:val="001C2C9B"/>
    <w:rsid w:val="001C55F6"/>
    <w:rsid w:val="001C6FBE"/>
    <w:rsid w:val="001D5BC4"/>
    <w:rsid w:val="001D7D7D"/>
    <w:rsid w:val="001E057A"/>
    <w:rsid w:val="001E08B4"/>
    <w:rsid w:val="001E7F7D"/>
    <w:rsid w:val="001F274B"/>
    <w:rsid w:val="001F3CDA"/>
    <w:rsid w:val="00203676"/>
    <w:rsid w:val="002119E3"/>
    <w:rsid w:val="0022583E"/>
    <w:rsid w:val="0023320D"/>
    <w:rsid w:val="00236509"/>
    <w:rsid w:val="0024123A"/>
    <w:rsid w:val="00252CAD"/>
    <w:rsid w:val="002538FE"/>
    <w:rsid w:val="002539E9"/>
    <w:rsid w:val="00256D2F"/>
    <w:rsid w:val="0026425A"/>
    <w:rsid w:val="0026481E"/>
    <w:rsid w:val="0027270A"/>
    <w:rsid w:val="0027617A"/>
    <w:rsid w:val="00281661"/>
    <w:rsid w:val="002970D9"/>
    <w:rsid w:val="002B1E84"/>
    <w:rsid w:val="002B618D"/>
    <w:rsid w:val="002B7B76"/>
    <w:rsid w:val="002E4987"/>
    <w:rsid w:val="002E6B15"/>
    <w:rsid w:val="002F0634"/>
    <w:rsid w:val="002F29C5"/>
    <w:rsid w:val="00301A51"/>
    <w:rsid w:val="00305697"/>
    <w:rsid w:val="0030696E"/>
    <w:rsid w:val="00306E73"/>
    <w:rsid w:val="00310DD9"/>
    <w:rsid w:val="00314E9D"/>
    <w:rsid w:val="00314F8F"/>
    <w:rsid w:val="003219CC"/>
    <w:rsid w:val="00327A41"/>
    <w:rsid w:val="00340B2D"/>
    <w:rsid w:val="003429C4"/>
    <w:rsid w:val="00344A62"/>
    <w:rsid w:val="00356A9D"/>
    <w:rsid w:val="00356D8F"/>
    <w:rsid w:val="00357E33"/>
    <w:rsid w:val="003652F8"/>
    <w:rsid w:val="0037021C"/>
    <w:rsid w:val="00370EC9"/>
    <w:rsid w:val="00371A79"/>
    <w:rsid w:val="003737F7"/>
    <w:rsid w:val="00381FFD"/>
    <w:rsid w:val="0039682E"/>
    <w:rsid w:val="003A0C87"/>
    <w:rsid w:val="003A1E2C"/>
    <w:rsid w:val="003A73AD"/>
    <w:rsid w:val="003B2BAD"/>
    <w:rsid w:val="003B3517"/>
    <w:rsid w:val="003B3567"/>
    <w:rsid w:val="003C79B0"/>
    <w:rsid w:val="003D4124"/>
    <w:rsid w:val="003E6E81"/>
    <w:rsid w:val="003E7892"/>
    <w:rsid w:val="003F34CF"/>
    <w:rsid w:val="003F55CE"/>
    <w:rsid w:val="003F78EC"/>
    <w:rsid w:val="004028DC"/>
    <w:rsid w:val="00414FB5"/>
    <w:rsid w:val="00415D7C"/>
    <w:rsid w:val="00417020"/>
    <w:rsid w:val="00421FD3"/>
    <w:rsid w:val="004360D7"/>
    <w:rsid w:val="004444F7"/>
    <w:rsid w:val="00444FAB"/>
    <w:rsid w:val="00447FD4"/>
    <w:rsid w:val="004568E2"/>
    <w:rsid w:val="00460DEB"/>
    <w:rsid w:val="0046313B"/>
    <w:rsid w:val="00463BAC"/>
    <w:rsid w:val="00473387"/>
    <w:rsid w:val="004770A0"/>
    <w:rsid w:val="00482FB9"/>
    <w:rsid w:val="00486801"/>
    <w:rsid w:val="00495E2D"/>
    <w:rsid w:val="00497BBC"/>
    <w:rsid w:val="004B0BD6"/>
    <w:rsid w:val="004D4E3E"/>
    <w:rsid w:val="004D4F92"/>
    <w:rsid w:val="004D79E6"/>
    <w:rsid w:val="004E23CC"/>
    <w:rsid w:val="004E5487"/>
    <w:rsid w:val="00502FA0"/>
    <w:rsid w:val="00516360"/>
    <w:rsid w:val="00527C9D"/>
    <w:rsid w:val="00537F7E"/>
    <w:rsid w:val="005403A4"/>
    <w:rsid w:val="005414D4"/>
    <w:rsid w:val="00556537"/>
    <w:rsid w:val="005625EE"/>
    <w:rsid w:val="005660F6"/>
    <w:rsid w:val="00576ECF"/>
    <w:rsid w:val="005850D1"/>
    <w:rsid w:val="005A4560"/>
    <w:rsid w:val="005A47CA"/>
    <w:rsid w:val="005E19EF"/>
    <w:rsid w:val="005E23AF"/>
    <w:rsid w:val="005E4E17"/>
    <w:rsid w:val="0060035F"/>
    <w:rsid w:val="006106D3"/>
    <w:rsid w:val="0061148B"/>
    <w:rsid w:val="00617374"/>
    <w:rsid w:val="006322FD"/>
    <w:rsid w:val="00632481"/>
    <w:rsid w:val="006325CF"/>
    <w:rsid w:val="00633164"/>
    <w:rsid w:val="006431DF"/>
    <w:rsid w:val="00646BFE"/>
    <w:rsid w:val="006472EB"/>
    <w:rsid w:val="00672B4A"/>
    <w:rsid w:val="00690D4E"/>
    <w:rsid w:val="006957A4"/>
    <w:rsid w:val="006A2CAA"/>
    <w:rsid w:val="006B2353"/>
    <w:rsid w:val="006B54A7"/>
    <w:rsid w:val="006E0FF7"/>
    <w:rsid w:val="006E423F"/>
    <w:rsid w:val="006E5459"/>
    <w:rsid w:val="006E690C"/>
    <w:rsid w:val="006F15B0"/>
    <w:rsid w:val="006F58ED"/>
    <w:rsid w:val="00700CAF"/>
    <w:rsid w:val="00712C86"/>
    <w:rsid w:val="00715949"/>
    <w:rsid w:val="007161D6"/>
    <w:rsid w:val="007174C5"/>
    <w:rsid w:val="00725738"/>
    <w:rsid w:val="0073723B"/>
    <w:rsid w:val="007373EF"/>
    <w:rsid w:val="00751CFC"/>
    <w:rsid w:val="007622BA"/>
    <w:rsid w:val="00762348"/>
    <w:rsid w:val="00762EFF"/>
    <w:rsid w:val="0079304B"/>
    <w:rsid w:val="00795C95"/>
    <w:rsid w:val="007A4D34"/>
    <w:rsid w:val="007A757D"/>
    <w:rsid w:val="007B1A8A"/>
    <w:rsid w:val="007B1C37"/>
    <w:rsid w:val="007B1EAD"/>
    <w:rsid w:val="007B787B"/>
    <w:rsid w:val="007B7C29"/>
    <w:rsid w:val="007C7163"/>
    <w:rsid w:val="007D0715"/>
    <w:rsid w:val="007E3EF1"/>
    <w:rsid w:val="00800535"/>
    <w:rsid w:val="0080661C"/>
    <w:rsid w:val="00814118"/>
    <w:rsid w:val="00814EF1"/>
    <w:rsid w:val="0083232D"/>
    <w:rsid w:val="00833851"/>
    <w:rsid w:val="008453EF"/>
    <w:rsid w:val="00891AE9"/>
    <w:rsid w:val="0089248F"/>
    <w:rsid w:val="008938CE"/>
    <w:rsid w:val="008A48E7"/>
    <w:rsid w:val="008A61F2"/>
    <w:rsid w:val="008B3893"/>
    <w:rsid w:val="008B3B69"/>
    <w:rsid w:val="008B459D"/>
    <w:rsid w:val="008B7B57"/>
    <w:rsid w:val="008C50B7"/>
    <w:rsid w:val="008C6E4E"/>
    <w:rsid w:val="008E215C"/>
    <w:rsid w:val="008F4A88"/>
    <w:rsid w:val="0090397D"/>
    <w:rsid w:val="00905C70"/>
    <w:rsid w:val="00907430"/>
    <w:rsid w:val="00936FFD"/>
    <w:rsid w:val="009412E1"/>
    <w:rsid w:val="00943D74"/>
    <w:rsid w:val="00944F85"/>
    <w:rsid w:val="00970DA4"/>
    <w:rsid w:val="00975EF5"/>
    <w:rsid w:val="00993346"/>
    <w:rsid w:val="0099476F"/>
    <w:rsid w:val="00996409"/>
    <w:rsid w:val="009A4DCD"/>
    <w:rsid w:val="009B1846"/>
    <w:rsid w:val="009B1AA8"/>
    <w:rsid w:val="009B4AB1"/>
    <w:rsid w:val="009B64A7"/>
    <w:rsid w:val="009B6F95"/>
    <w:rsid w:val="009C2759"/>
    <w:rsid w:val="009C41EE"/>
    <w:rsid w:val="009C66A4"/>
    <w:rsid w:val="009C71C3"/>
    <w:rsid w:val="009C7961"/>
    <w:rsid w:val="009E51E4"/>
    <w:rsid w:val="009E6D38"/>
    <w:rsid w:val="009F2127"/>
    <w:rsid w:val="00A02C07"/>
    <w:rsid w:val="00A038A0"/>
    <w:rsid w:val="00A14A54"/>
    <w:rsid w:val="00A22B96"/>
    <w:rsid w:val="00A319A5"/>
    <w:rsid w:val="00A360AD"/>
    <w:rsid w:val="00A428BC"/>
    <w:rsid w:val="00A50C4F"/>
    <w:rsid w:val="00A62926"/>
    <w:rsid w:val="00A67D10"/>
    <w:rsid w:val="00A761C4"/>
    <w:rsid w:val="00A81460"/>
    <w:rsid w:val="00A9113E"/>
    <w:rsid w:val="00AB2CCF"/>
    <w:rsid w:val="00AB667A"/>
    <w:rsid w:val="00AC1FC8"/>
    <w:rsid w:val="00AC3F92"/>
    <w:rsid w:val="00AC418C"/>
    <w:rsid w:val="00AC41B1"/>
    <w:rsid w:val="00AC4D07"/>
    <w:rsid w:val="00AC63CD"/>
    <w:rsid w:val="00AD0AC9"/>
    <w:rsid w:val="00AD7431"/>
    <w:rsid w:val="00AE0CEB"/>
    <w:rsid w:val="00AF1CAA"/>
    <w:rsid w:val="00B00E44"/>
    <w:rsid w:val="00B20366"/>
    <w:rsid w:val="00B30617"/>
    <w:rsid w:val="00B3268E"/>
    <w:rsid w:val="00B42F8B"/>
    <w:rsid w:val="00B60539"/>
    <w:rsid w:val="00B605BB"/>
    <w:rsid w:val="00B63E16"/>
    <w:rsid w:val="00B63F9C"/>
    <w:rsid w:val="00B65795"/>
    <w:rsid w:val="00B67959"/>
    <w:rsid w:val="00B72E77"/>
    <w:rsid w:val="00B80055"/>
    <w:rsid w:val="00B81B59"/>
    <w:rsid w:val="00B84380"/>
    <w:rsid w:val="00B84F31"/>
    <w:rsid w:val="00B9463D"/>
    <w:rsid w:val="00B94DFD"/>
    <w:rsid w:val="00BB7657"/>
    <w:rsid w:val="00BC28BE"/>
    <w:rsid w:val="00BC36FA"/>
    <w:rsid w:val="00BC3C41"/>
    <w:rsid w:val="00BC47CF"/>
    <w:rsid w:val="00BC4C6C"/>
    <w:rsid w:val="00BD7155"/>
    <w:rsid w:val="00BE3692"/>
    <w:rsid w:val="00C02FAA"/>
    <w:rsid w:val="00C07361"/>
    <w:rsid w:val="00C151D3"/>
    <w:rsid w:val="00C23540"/>
    <w:rsid w:val="00C27C59"/>
    <w:rsid w:val="00C37ED8"/>
    <w:rsid w:val="00C51784"/>
    <w:rsid w:val="00C517DB"/>
    <w:rsid w:val="00C67A49"/>
    <w:rsid w:val="00C71BAA"/>
    <w:rsid w:val="00C75E93"/>
    <w:rsid w:val="00C803F3"/>
    <w:rsid w:val="00C82249"/>
    <w:rsid w:val="00C8556C"/>
    <w:rsid w:val="00C872A1"/>
    <w:rsid w:val="00C95DA4"/>
    <w:rsid w:val="00C965CB"/>
    <w:rsid w:val="00CB0D7F"/>
    <w:rsid w:val="00CC5990"/>
    <w:rsid w:val="00CE19B2"/>
    <w:rsid w:val="00CE2C82"/>
    <w:rsid w:val="00CE59F7"/>
    <w:rsid w:val="00CF11CA"/>
    <w:rsid w:val="00CF55CC"/>
    <w:rsid w:val="00CF5DBE"/>
    <w:rsid w:val="00D01617"/>
    <w:rsid w:val="00D057A8"/>
    <w:rsid w:val="00D06C8D"/>
    <w:rsid w:val="00D070BC"/>
    <w:rsid w:val="00D106E0"/>
    <w:rsid w:val="00D164C4"/>
    <w:rsid w:val="00D1762A"/>
    <w:rsid w:val="00D206E6"/>
    <w:rsid w:val="00D32062"/>
    <w:rsid w:val="00D32C7F"/>
    <w:rsid w:val="00D34D13"/>
    <w:rsid w:val="00D350A2"/>
    <w:rsid w:val="00D35BE4"/>
    <w:rsid w:val="00D452FB"/>
    <w:rsid w:val="00D45B4D"/>
    <w:rsid w:val="00D501EB"/>
    <w:rsid w:val="00D546E3"/>
    <w:rsid w:val="00D62E9F"/>
    <w:rsid w:val="00D6598D"/>
    <w:rsid w:val="00D7239A"/>
    <w:rsid w:val="00D73D36"/>
    <w:rsid w:val="00D85E93"/>
    <w:rsid w:val="00D93DC1"/>
    <w:rsid w:val="00D964FD"/>
    <w:rsid w:val="00DA0980"/>
    <w:rsid w:val="00DA60EF"/>
    <w:rsid w:val="00DA7394"/>
    <w:rsid w:val="00DB38EE"/>
    <w:rsid w:val="00DD3C8C"/>
    <w:rsid w:val="00DD78E1"/>
    <w:rsid w:val="00DE2CAE"/>
    <w:rsid w:val="00DF6C39"/>
    <w:rsid w:val="00E058E5"/>
    <w:rsid w:val="00E07611"/>
    <w:rsid w:val="00E10119"/>
    <w:rsid w:val="00E11DF6"/>
    <w:rsid w:val="00E21ECD"/>
    <w:rsid w:val="00E26765"/>
    <w:rsid w:val="00E31C3A"/>
    <w:rsid w:val="00E36784"/>
    <w:rsid w:val="00E428A4"/>
    <w:rsid w:val="00E5734F"/>
    <w:rsid w:val="00E6096A"/>
    <w:rsid w:val="00E821D8"/>
    <w:rsid w:val="00E91344"/>
    <w:rsid w:val="00EA15CC"/>
    <w:rsid w:val="00EA3A9B"/>
    <w:rsid w:val="00EB6248"/>
    <w:rsid w:val="00EB6FF7"/>
    <w:rsid w:val="00EC1073"/>
    <w:rsid w:val="00EC1C46"/>
    <w:rsid w:val="00EC7910"/>
    <w:rsid w:val="00EE5CFE"/>
    <w:rsid w:val="00EE7D01"/>
    <w:rsid w:val="00EF3B5D"/>
    <w:rsid w:val="00EF3DC6"/>
    <w:rsid w:val="00F02425"/>
    <w:rsid w:val="00F17AA1"/>
    <w:rsid w:val="00F24E13"/>
    <w:rsid w:val="00F30503"/>
    <w:rsid w:val="00F3097E"/>
    <w:rsid w:val="00F354CF"/>
    <w:rsid w:val="00F567B6"/>
    <w:rsid w:val="00F6070A"/>
    <w:rsid w:val="00F61DB7"/>
    <w:rsid w:val="00F7450E"/>
    <w:rsid w:val="00F76651"/>
    <w:rsid w:val="00F76675"/>
    <w:rsid w:val="00FA039A"/>
    <w:rsid w:val="00FA0492"/>
    <w:rsid w:val="00FB259C"/>
    <w:rsid w:val="00FB287B"/>
    <w:rsid w:val="00FC063C"/>
    <w:rsid w:val="00FC1536"/>
    <w:rsid w:val="00FC1B9A"/>
    <w:rsid w:val="00FC3409"/>
    <w:rsid w:val="00FD49CF"/>
    <w:rsid w:val="00FE0720"/>
    <w:rsid w:val="00FE4762"/>
    <w:rsid w:val="00FF1C40"/>
    <w:rsid w:val="00FF3021"/>
    <w:rsid w:val="00FF46A1"/>
    <w:rsid w:val="00FF5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6B0BD8"/>
  <w15:docId w15:val="{E1CA8E41-F986-4CD3-9ECC-993C837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17020"/>
    <w:rPr>
      <w:color w:val="0563C1" w:themeColor="hyperlink"/>
      <w:u w:val="single"/>
    </w:rPr>
  </w:style>
  <w:style w:type="paragraph" w:customStyle="1" w:styleId="Default">
    <w:name w:val="Default"/>
    <w:basedOn w:val="Normal"/>
    <w:rsid w:val="007B1A8A"/>
    <w:pPr>
      <w:autoSpaceDE w:val="0"/>
      <w:autoSpaceDN w:val="0"/>
      <w:spacing w:after="0" w:line="240" w:lineRule="auto"/>
      <w:ind w:left="0" w:firstLine="0"/>
    </w:pPr>
    <w:rPr>
      <w:rFonts w:cs="Arial"/>
      <w:color w:val="000000"/>
      <w:sz w:val="24"/>
      <w:szCs w:val="24"/>
    </w:rPr>
  </w:style>
  <w:style w:type="character" w:styleId="FollowedHyperlink">
    <w:name w:val="FollowedHyperlink"/>
    <w:basedOn w:val="DefaultParagraphFont"/>
    <w:uiPriority w:val="99"/>
    <w:semiHidden/>
    <w:unhideWhenUsed/>
    <w:rsid w:val="005E4E17"/>
    <w:rPr>
      <w:color w:val="954F72" w:themeColor="followedHyperlink"/>
      <w:u w:val="single"/>
    </w:rPr>
  </w:style>
  <w:style w:type="paragraph" w:styleId="NormalWeb">
    <w:name w:val="Normal (Web)"/>
    <w:basedOn w:val="Normal"/>
    <w:uiPriority w:val="99"/>
    <w:semiHidden/>
    <w:unhideWhenUsed/>
    <w:rsid w:val="003B356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038A0"/>
    <w:rPr>
      <w:color w:val="605E5C"/>
      <w:shd w:val="clear" w:color="auto" w:fill="E1DFDD"/>
    </w:rPr>
  </w:style>
  <w:style w:type="character" w:styleId="CommentReference">
    <w:name w:val="annotation reference"/>
    <w:basedOn w:val="DefaultParagraphFont"/>
    <w:uiPriority w:val="99"/>
    <w:semiHidden/>
    <w:unhideWhenUsed/>
    <w:rsid w:val="002E6B15"/>
    <w:rPr>
      <w:sz w:val="16"/>
      <w:szCs w:val="16"/>
    </w:rPr>
  </w:style>
  <w:style w:type="paragraph" w:styleId="CommentText">
    <w:name w:val="annotation text"/>
    <w:basedOn w:val="Normal"/>
    <w:link w:val="CommentTextChar"/>
    <w:uiPriority w:val="99"/>
    <w:semiHidden/>
    <w:unhideWhenUsed/>
    <w:rsid w:val="002E6B15"/>
    <w:pPr>
      <w:spacing w:line="240" w:lineRule="auto"/>
    </w:pPr>
    <w:rPr>
      <w:sz w:val="20"/>
      <w:szCs w:val="20"/>
    </w:rPr>
  </w:style>
  <w:style w:type="character" w:customStyle="1" w:styleId="CommentTextChar">
    <w:name w:val="Comment Text Char"/>
    <w:basedOn w:val="DefaultParagraphFont"/>
    <w:link w:val="CommentText"/>
    <w:uiPriority w:val="99"/>
    <w:semiHidden/>
    <w:rsid w:val="002E6B1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E6B15"/>
    <w:rPr>
      <w:b/>
      <w:bCs/>
    </w:rPr>
  </w:style>
  <w:style w:type="character" w:customStyle="1" w:styleId="CommentSubjectChar">
    <w:name w:val="Comment Subject Char"/>
    <w:basedOn w:val="CommentTextChar"/>
    <w:link w:val="CommentSubject"/>
    <w:uiPriority w:val="99"/>
    <w:semiHidden/>
    <w:rsid w:val="002E6B15"/>
    <w:rPr>
      <w:rFonts w:ascii="Arial" w:eastAsiaTheme="minorHAnsi" w:hAnsi="Arial"/>
      <w:b/>
      <w:bCs/>
      <w:sz w:val="20"/>
      <w:szCs w:val="20"/>
      <w:lang w:eastAsia="en-US"/>
    </w:rPr>
  </w:style>
  <w:style w:type="character" w:customStyle="1" w:styleId="normaltextrun">
    <w:name w:val="normaltextrun"/>
    <w:basedOn w:val="DefaultParagraphFont"/>
    <w:rsid w:val="00DA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9252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959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climate-emergency-fire-and-rescue-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loft\Downloads\Fire%20Services%20Management%20Committee%20priorities%20for%202019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CD8F54CC04EECB000880CF13C23AC"/>
        <w:category>
          <w:name w:val="General"/>
          <w:gallery w:val="placeholder"/>
        </w:category>
        <w:types>
          <w:type w:val="bbPlcHdr"/>
        </w:types>
        <w:behaviors>
          <w:behavior w:val="content"/>
        </w:behaviors>
        <w:guid w:val="{FA3EAB80-A6FC-42ED-AB4C-141E95F34A5B}"/>
      </w:docPartPr>
      <w:docPartBody>
        <w:p w:rsidR="00F43258" w:rsidRDefault="00A33434">
          <w:pPr>
            <w:pStyle w:val="828CD8F54CC04EECB000880CF13C23AC"/>
          </w:pPr>
          <w:r w:rsidRPr="00FB1144">
            <w:rPr>
              <w:rStyle w:val="PlaceholderText"/>
            </w:rPr>
            <w:t>Click here to enter text.</w:t>
          </w:r>
        </w:p>
      </w:docPartBody>
    </w:docPart>
    <w:docPart>
      <w:docPartPr>
        <w:name w:val="E0DC434BD4544C2FA3083240FF1D4231"/>
        <w:category>
          <w:name w:val="General"/>
          <w:gallery w:val="placeholder"/>
        </w:category>
        <w:types>
          <w:type w:val="bbPlcHdr"/>
        </w:types>
        <w:behaviors>
          <w:behavior w:val="content"/>
        </w:behaviors>
        <w:guid w:val="{AD4CBEEC-1534-4FA7-BDBB-FC2B71C96CAC}"/>
      </w:docPartPr>
      <w:docPartBody>
        <w:p w:rsidR="00F43258" w:rsidRDefault="00A33434">
          <w:pPr>
            <w:pStyle w:val="E0DC434BD4544C2FA3083240FF1D4231"/>
          </w:pPr>
          <w:r w:rsidRPr="00FB1144">
            <w:rPr>
              <w:rStyle w:val="PlaceholderText"/>
            </w:rPr>
            <w:t>Click here to enter text.</w:t>
          </w:r>
        </w:p>
      </w:docPartBody>
    </w:docPart>
    <w:docPart>
      <w:docPartPr>
        <w:name w:val="E0C59737CC9E4376B43DA22B8C2917B7"/>
        <w:category>
          <w:name w:val="General"/>
          <w:gallery w:val="placeholder"/>
        </w:category>
        <w:types>
          <w:type w:val="bbPlcHdr"/>
        </w:types>
        <w:behaviors>
          <w:behavior w:val="content"/>
        </w:behaviors>
        <w:guid w:val="{BC1E638B-6A2B-4017-BA9D-3FA4D41C03A4}"/>
      </w:docPartPr>
      <w:docPartBody>
        <w:p w:rsidR="00F43258" w:rsidRDefault="00A33434">
          <w:pPr>
            <w:pStyle w:val="E0C59737CC9E4376B43DA22B8C2917B7"/>
          </w:pPr>
          <w:r w:rsidRPr="00002B3A">
            <w:rPr>
              <w:rStyle w:val="PlaceholderText"/>
            </w:rPr>
            <w:t>Choose an item.</w:t>
          </w:r>
        </w:p>
      </w:docPartBody>
    </w:docPart>
    <w:docPart>
      <w:docPartPr>
        <w:name w:val="EA1E138C8042425E875333A4646548A3"/>
        <w:category>
          <w:name w:val="General"/>
          <w:gallery w:val="placeholder"/>
        </w:category>
        <w:types>
          <w:type w:val="bbPlcHdr"/>
        </w:types>
        <w:behaviors>
          <w:behavior w:val="content"/>
        </w:behaviors>
        <w:guid w:val="{385B99B5-44E3-470F-844E-949F5D32D55A}"/>
      </w:docPartPr>
      <w:docPartBody>
        <w:p w:rsidR="00F43258" w:rsidRDefault="00A33434">
          <w:pPr>
            <w:pStyle w:val="EA1E138C8042425E875333A4646548A3"/>
          </w:pPr>
          <w:r w:rsidRPr="00FB1144">
            <w:rPr>
              <w:rStyle w:val="PlaceholderText"/>
            </w:rPr>
            <w:t>Click here to enter text.</w:t>
          </w:r>
        </w:p>
      </w:docPartBody>
    </w:docPart>
    <w:docPart>
      <w:docPartPr>
        <w:name w:val="BBA4E344CAB7497FA1D2BCBF9F013332"/>
        <w:category>
          <w:name w:val="General"/>
          <w:gallery w:val="placeholder"/>
        </w:category>
        <w:types>
          <w:type w:val="bbPlcHdr"/>
        </w:types>
        <w:behaviors>
          <w:behavior w:val="content"/>
        </w:behaviors>
        <w:guid w:val="{FA8050F8-E8CF-41CE-83AF-E925C1BF29F2}"/>
      </w:docPartPr>
      <w:docPartBody>
        <w:p w:rsidR="00F43258" w:rsidRDefault="00A33434">
          <w:pPr>
            <w:pStyle w:val="BBA4E344CAB7497FA1D2BCBF9F013332"/>
          </w:pPr>
          <w:r w:rsidRPr="00FB1144">
            <w:rPr>
              <w:rStyle w:val="PlaceholderText"/>
            </w:rPr>
            <w:t>Click here to enter text.</w:t>
          </w:r>
        </w:p>
      </w:docPartBody>
    </w:docPart>
    <w:docPart>
      <w:docPartPr>
        <w:name w:val="D9FC653B0EF24236B20535FD49A96EB2"/>
        <w:category>
          <w:name w:val="General"/>
          <w:gallery w:val="placeholder"/>
        </w:category>
        <w:types>
          <w:type w:val="bbPlcHdr"/>
        </w:types>
        <w:behaviors>
          <w:behavior w:val="content"/>
        </w:behaviors>
        <w:guid w:val="{9BE121AB-0FAB-439D-B349-E6817952CAF3}"/>
      </w:docPartPr>
      <w:docPartBody>
        <w:p w:rsidR="00F43258" w:rsidRDefault="00A33434">
          <w:pPr>
            <w:pStyle w:val="D9FC653B0EF24236B20535FD49A96EB2"/>
          </w:pPr>
          <w:r w:rsidRPr="00FB1144">
            <w:rPr>
              <w:rStyle w:val="PlaceholderText"/>
            </w:rPr>
            <w:t>Click here to enter text.</w:t>
          </w:r>
        </w:p>
      </w:docPartBody>
    </w:docPart>
    <w:docPart>
      <w:docPartPr>
        <w:name w:val="3B50BACE62104605AFB34E224B58ECF6"/>
        <w:category>
          <w:name w:val="General"/>
          <w:gallery w:val="placeholder"/>
        </w:category>
        <w:types>
          <w:type w:val="bbPlcHdr"/>
        </w:types>
        <w:behaviors>
          <w:behavior w:val="content"/>
        </w:behaviors>
        <w:guid w:val="{19941CBB-76C3-46A7-A0DD-950B8DFDCB08}"/>
      </w:docPartPr>
      <w:docPartBody>
        <w:p w:rsidR="00F43258" w:rsidRDefault="00A33434">
          <w:pPr>
            <w:pStyle w:val="3B50BACE62104605AFB34E224B58ECF6"/>
          </w:pPr>
          <w:r w:rsidRPr="00FB1144">
            <w:rPr>
              <w:rStyle w:val="PlaceholderText"/>
            </w:rPr>
            <w:t>Click here to enter text.</w:t>
          </w:r>
        </w:p>
      </w:docPartBody>
    </w:docPart>
    <w:docPart>
      <w:docPartPr>
        <w:name w:val="821017A764D64370869FEB8A535912B1"/>
        <w:category>
          <w:name w:val="General"/>
          <w:gallery w:val="placeholder"/>
        </w:category>
        <w:types>
          <w:type w:val="bbPlcHdr"/>
        </w:types>
        <w:behaviors>
          <w:behavior w:val="content"/>
        </w:behaviors>
        <w:guid w:val="{7F507547-9B6B-4A09-AA3A-CDA004C39F00}"/>
      </w:docPartPr>
      <w:docPartBody>
        <w:p w:rsidR="00F43258" w:rsidRDefault="00A33434">
          <w:pPr>
            <w:pStyle w:val="821017A764D64370869FEB8A535912B1"/>
          </w:pPr>
          <w:r w:rsidRPr="00FB1144">
            <w:rPr>
              <w:rStyle w:val="PlaceholderText"/>
            </w:rPr>
            <w:t>Click here to enter text.</w:t>
          </w:r>
        </w:p>
      </w:docPartBody>
    </w:docPart>
    <w:docPart>
      <w:docPartPr>
        <w:name w:val="C998A207772542AAB3C5C0AA24DA6DD7"/>
        <w:category>
          <w:name w:val="General"/>
          <w:gallery w:val="placeholder"/>
        </w:category>
        <w:types>
          <w:type w:val="bbPlcHdr"/>
        </w:types>
        <w:behaviors>
          <w:behavior w:val="content"/>
        </w:behaviors>
        <w:guid w:val="{93397036-536E-47C0-810D-DFFF13942040}"/>
      </w:docPartPr>
      <w:docPartBody>
        <w:p w:rsidR="00F43258" w:rsidRDefault="00A33434">
          <w:pPr>
            <w:pStyle w:val="C998A207772542AAB3C5C0AA24DA6DD7"/>
          </w:pPr>
          <w:r w:rsidRPr="00FB1144">
            <w:rPr>
              <w:rStyle w:val="PlaceholderText"/>
            </w:rPr>
            <w:t>Click here to enter text.</w:t>
          </w:r>
        </w:p>
      </w:docPartBody>
    </w:docPart>
    <w:docPart>
      <w:docPartPr>
        <w:name w:val="354464F6124E48A3B34CDEB959E424ED"/>
        <w:category>
          <w:name w:val="General"/>
          <w:gallery w:val="placeholder"/>
        </w:category>
        <w:types>
          <w:type w:val="bbPlcHdr"/>
        </w:types>
        <w:behaviors>
          <w:behavior w:val="content"/>
        </w:behaviors>
        <w:guid w:val="{F25434A2-0637-4BA0-8A7B-130C28C07EE5}"/>
      </w:docPartPr>
      <w:docPartBody>
        <w:p w:rsidR="00F43258" w:rsidRDefault="00A33434">
          <w:pPr>
            <w:pStyle w:val="354464F6124E48A3B34CDEB959E424ED"/>
          </w:pPr>
          <w:r w:rsidRPr="00FB1144">
            <w:rPr>
              <w:rStyle w:val="PlaceholderText"/>
            </w:rPr>
            <w:t>Click here to enter text.</w:t>
          </w:r>
        </w:p>
      </w:docPartBody>
    </w:docPart>
    <w:docPart>
      <w:docPartPr>
        <w:name w:val="82A55DDF489B46AE8249EDC3BB229371"/>
        <w:category>
          <w:name w:val="General"/>
          <w:gallery w:val="placeholder"/>
        </w:category>
        <w:types>
          <w:type w:val="bbPlcHdr"/>
        </w:types>
        <w:behaviors>
          <w:behavior w:val="content"/>
        </w:behaviors>
        <w:guid w:val="{5AD350FC-8E38-475A-B0EE-3084FBFF5A03}"/>
      </w:docPartPr>
      <w:docPartBody>
        <w:p w:rsidR="00F43258" w:rsidRDefault="00A33434">
          <w:pPr>
            <w:pStyle w:val="82A55DDF489B46AE8249EDC3BB229371"/>
          </w:pPr>
          <w:r w:rsidRPr="00FB1144">
            <w:rPr>
              <w:rStyle w:val="PlaceholderText"/>
            </w:rPr>
            <w:t>Click here to enter text.</w:t>
          </w:r>
        </w:p>
      </w:docPartBody>
    </w:docPart>
    <w:docPart>
      <w:docPartPr>
        <w:name w:val="CC1EBF9366124047843B49B49FD71931"/>
        <w:category>
          <w:name w:val="General"/>
          <w:gallery w:val="placeholder"/>
        </w:category>
        <w:types>
          <w:type w:val="bbPlcHdr"/>
        </w:types>
        <w:behaviors>
          <w:behavior w:val="content"/>
        </w:behaviors>
        <w:guid w:val="{E009E363-98F0-48D9-B560-5BDCFB373946}"/>
      </w:docPartPr>
      <w:docPartBody>
        <w:p w:rsidR="00F43258" w:rsidRDefault="00A33434">
          <w:pPr>
            <w:pStyle w:val="CC1EBF9366124047843B49B49FD71931"/>
          </w:pPr>
          <w:r w:rsidRPr="00FB1144">
            <w:rPr>
              <w:rStyle w:val="PlaceholderText"/>
            </w:rPr>
            <w:t>Click here to enter text.</w:t>
          </w:r>
        </w:p>
      </w:docPartBody>
    </w:docPart>
    <w:docPart>
      <w:docPartPr>
        <w:name w:val="4C3E3E4751C04C348A734BF80760D241"/>
        <w:category>
          <w:name w:val="General"/>
          <w:gallery w:val="placeholder"/>
        </w:category>
        <w:types>
          <w:type w:val="bbPlcHdr"/>
        </w:types>
        <w:behaviors>
          <w:behavior w:val="content"/>
        </w:behaviors>
        <w:guid w:val="{B1D3C164-D375-4F6D-B57A-ADDA3D4A9B2E}"/>
      </w:docPartPr>
      <w:docPartBody>
        <w:p w:rsidR="00F43258" w:rsidRDefault="00A33434">
          <w:pPr>
            <w:pStyle w:val="4C3E3E4751C04C348A734BF80760D241"/>
          </w:pPr>
          <w:r w:rsidRPr="00FB1144">
            <w:rPr>
              <w:rStyle w:val="PlaceholderText"/>
            </w:rPr>
            <w:t>Click here to enter text.</w:t>
          </w:r>
        </w:p>
      </w:docPartBody>
    </w:docPart>
    <w:docPart>
      <w:docPartPr>
        <w:name w:val="30DA3F229913495890DA1B94D3BD634E"/>
        <w:category>
          <w:name w:val="General"/>
          <w:gallery w:val="placeholder"/>
        </w:category>
        <w:types>
          <w:type w:val="bbPlcHdr"/>
        </w:types>
        <w:behaviors>
          <w:behavior w:val="content"/>
        </w:behaviors>
        <w:guid w:val="{F0BD3452-63B6-4BFC-84FE-EC5FA4FDB397}"/>
      </w:docPartPr>
      <w:docPartBody>
        <w:p w:rsidR="00F43258" w:rsidRDefault="00A33434">
          <w:pPr>
            <w:pStyle w:val="30DA3F229913495890DA1B94D3BD634E"/>
          </w:pPr>
          <w:r w:rsidRPr="00FB1144">
            <w:rPr>
              <w:rStyle w:val="PlaceholderText"/>
            </w:rPr>
            <w:t>Click here to enter text.</w:t>
          </w:r>
        </w:p>
      </w:docPartBody>
    </w:docPart>
    <w:docPart>
      <w:docPartPr>
        <w:name w:val="3B2433C2678D43EF99C6663B5236B2AE"/>
        <w:category>
          <w:name w:val="General"/>
          <w:gallery w:val="placeholder"/>
        </w:category>
        <w:types>
          <w:type w:val="bbPlcHdr"/>
        </w:types>
        <w:behaviors>
          <w:behavior w:val="content"/>
        </w:behaviors>
        <w:guid w:val="{111DD9F2-F428-412F-BAB8-35F772013BD2}"/>
      </w:docPartPr>
      <w:docPartBody>
        <w:p w:rsidR="00F43258" w:rsidRDefault="00A33434">
          <w:pPr>
            <w:pStyle w:val="3B2433C2678D43EF99C6663B5236B2AE"/>
          </w:pPr>
          <w:r w:rsidRPr="00FB1144">
            <w:rPr>
              <w:rStyle w:val="PlaceholderText"/>
            </w:rPr>
            <w:t>Click here to enter text.</w:t>
          </w:r>
        </w:p>
      </w:docPartBody>
    </w:docPart>
    <w:docPart>
      <w:docPartPr>
        <w:name w:val="837A1EFC8D364F8BB7D81C8936785573"/>
        <w:category>
          <w:name w:val="General"/>
          <w:gallery w:val="placeholder"/>
        </w:category>
        <w:types>
          <w:type w:val="bbPlcHdr"/>
        </w:types>
        <w:behaviors>
          <w:behavior w:val="content"/>
        </w:behaviors>
        <w:guid w:val="{F29257BF-6957-470F-A58A-AA05A2E65B1A}"/>
      </w:docPartPr>
      <w:docPartBody>
        <w:p w:rsidR="00F43258" w:rsidRDefault="00A33434">
          <w:pPr>
            <w:pStyle w:val="837A1EFC8D364F8BB7D81C8936785573"/>
          </w:pPr>
          <w:r w:rsidRPr="00FB1144">
            <w:rPr>
              <w:rStyle w:val="PlaceholderText"/>
            </w:rPr>
            <w:t>Click here to enter text.</w:t>
          </w:r>
        </w:p>
      </w:docPartBody>
    </w:docPart>
    <w:docPart>
      <w:docPartPr>
        <w:name w:val="7C00E501A5B44A4EAB23B5BD85B2D46C"/>
        <w:category>
          <w:name w:val="General"/>
          <w:gallery w:val="placeholder"/>
        </w:category>
        <w:types>
          <w:type w:val="bbPlcHdr"/>
        </w:types>
        <w:behaviors>
          <w:behavior w:val="content"/>
        </w:behaviors>
        <w:guid w:val="{BD5E6DF4-12A7-450B-BA57-125CA32D80C8}"/>
      </w:docPartPr>
      <w:docPartBody>
        <w:p w:rsidR="00F43258" w:rsidRDefault="00A33434">
          <w:pPr>
            <w:pStyle w:val="7C00E501A5B44A4EAB23B5BD85B2D46C"/>
          </w:pPr>
          <w:r w:rsidRPr="00FB1144">
            <w:rPr>
              <w:rStyle w:val="PlaceholderText"/>
            </w:rPr>
            <w:t>Click here to enter text.</w:t>
          </w:r>
        </w:p>
      </w:docPartBody>
    </w:docPart>
    <w:docPart>
      <w:docPartPr>
        <w:name w:val="FA7A0FCCDE974416B60CE442CAC3AD18"/>
        <w:category>
          <w:name w:val="General"/>
          <w:gallery w:val="placeholder"/>
        </w:category>
        <w:types>
          <w:type w:val="bbPlcHdr"/>
        </w:types>
        <w:behaviors>
          <w:behavior w:val="content"/>
        </w:behaviors>
        <w:guid w:val="{8834F08E-7D15-4163-B175-3F2346BA7967}"/>
      </w:docPartPr>
      <w:docPartBody>
        <w:p w:rsidR="00F43258" w:rsidRDefault="00A33434">
          <w:pPr>
            <w:pStyle w:val="FA7A0FCCDE974416B60CE442CAC3AD18"/>
          </w:pPr>
          <w:r w:rsidRPr="00FB1144">
            <w:rPr>
              <w:rStyle w:val="PlaceholderText"/>
            </w:rPr>
            <w:t>Click here to enter text.</w:t>
          </w:r>
        </w:p>
      </w:docPartBody>
    </w:docPart>
    <w:docPart>
      <w:docPartPr>
        <w:name w:val="E7D07203D1C247E4B2AEF7E56D92669A"/>
        <w:category>
          <w:name w:val="General"/>
          <w:gallery w:val="placeholder"/>
        </w:category>
        <w:types>
          <w:type w:val="bbPlcHdr"/>
        </w:types>
        <w:behaviors>
          <w:behavior w:val="content"/>
        </w:behaviors>
        <w:guid w:val="{0947A49A-D796-44FF-A593-FA2B6DB16821}"/>
      </w:docPartPr>
      <w:docPartBody>
        <w:p w:rsidR="00F43258" w:rsidRDefault="004D2D14" w:rsidP="004D2D14">
          <w:pPr>
            <w:pStyle w:val="E7D07203D1C247E4B2AEF7E56D9266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14"/>
    <w:rsid w:val="004D2D14"/>
    <w:rsid w:val="005E1D14"/>
    <w:rsid w:val="005E7816"/>
    <w:rsid w:val="006F6583"/>
    <w:rsid w:val="00A33434"/>
    <w:rsid w:val="00AE247E"/>
    <w:rsid w:val="00B57FC0"/>
    <w:rsid w:val="00F4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14"/>
    <w:rPr>
      <w:color w:val="808080"/>
    </w:rPr>
  </w:style>
  <w:style w:type="paragraph" w:customStyle="1" w:styleId="828CD8F54CC04EECB000880CF13C23AC">
    <w:name w:val="828CD8F54CC04EECB000880CF13C23AC"/>
  </w:style>
  <w:style w:type="paragraph" w:customStyle="1" w:styleId="E0DC434BD4544C2FA3083240FF1D4231">
    <w:name w:val="E0DC434BD4544C2FA3083240FF1D4231"/>
  </w:style>
  <w:style w:type="paragraph" w:customStyle="1" w:styleId="E0C59737CC9E4376B43DA22B8C2917B7">
    <w:name w:val="E0C59737CC9E4376B43DA22B8C2917B7"/>
  </w:style>
  <w:style w:type="paragraph" w:customStyle="1" w:styleId="EA1E138C8042425E875333A4646548A3">
    <w:name w:val="EA1E138C8042425E875333A4646548A3"/>
  </w:style>
  <w:style w:type="paragraph" w:customStyle="1" w:styleId="BBA4E344CAB7497FA1D2BCBF9F013332">
    <w:name w:val="BBA4E344CAB7497FA1D2BCBF9F013332"/>
  </w:style>
  <w:style w:type="paragraph" w:customStyle="1" w:styleId="D9FC653B0EF24236B20535FD49A96EB2">
    <w:name w:val="D9FC653B0EF24236B20535FD49A96EB2"/>
  </w:style>
  <w:style w:type="paragraph" w:customStyle="1" w:styleId="3B50BACE62104605AFB34E224B58ECF6">
    <w:name w:val="3B50BACE62104605AFB34E224B58ECF6"/>
  </w:style>
  <w:style w:type="paragraph" w:customStyle="1" w:styleId="821017A764D64370869FEB8A535912B1">
    <w:name w:val="821017A764D64370869FEB8A535912B1"/>
  </w:style>
  <w:style w:type="paragraph" w:customStyle="1" w:styleId="C998A207772542AAB3C5C0AA24DA6DD7">
    <w:name w:val="C998A207772542AAB3C5C0AA24DA6DD7"/>
  </w:style>
  <w:style w:type="paragraph" w:customStyle="1" w:styleId="354464F6124E48A3B34CDEB959E424ED">
    <w:name w:val="354464F6124E48A3B34CDEB959E424ED"/>
  </w:style>
  <w:style w:type="paragraph" w:customStyle="1" w:styleId="82A55DDF489B46AE8249EDC3BB229371">
    <w:name w:val="82A55DDF489B46AE8249EDC3BB229371"/>
  </w:style>
  <w:style w:type="paragraph" w:customStyle="1" w:styleId="CC1EBF9366124047843B49B49FD71931">
    <w:name w:val="CC1EBF9366124047843B49B49FD71931"/>
  </w:style>
  <w:style w:type="paragraph" w:customStyle="1" w:styleId="CD05B585AF2B41548A84973352B52D14">
    <w:name w:val="CD05B585AF2B41548A84973352B52D14"/>
  </w:style>
  <w:style w:type="paragraph" w:customStyle="1" w:styleId="4C3E3E4751C04C348A734BF80760D241">
    <w:name w:val="4C3E3E4751C04C348A734BF80760D241"/>
  </w:style>
  <w:style w:type="paragraph" w:customStyle="1" w:styleId="30DA3F229913495890DA1B94D3BD634E">
    <w:name w:val="30DA3F229913495890DA1B94D3BD634E"/>
  </w:style>
  <w:style w:type="paragraph" w:customStyle="1" w:styleId="3B2433C2678D43EF99C6663B5236B2AE">
    <w:name w:val="3B2433C2678D43EF99C6663B5236B2AE"/>
  </w:style>
  <w:style w:type="paragraph" w:customStyle="1" w:styleId="837A1EFC8D364F8BB7D81C8936785573">
    <w:name w:val="837A1EFC8D364F8BB7D81C8936785573"/>
  </w:style>
  <w:style w:type="paragraph" w:customStyle="1" w:styleId="7C00E501A5B44A4EAB23B5BD85B2D46C">
    <w:name w:val="7C00E501A5B44A4EAB23B5BD85B2D46C"/>
  </w:style>
  <w:style w:type="paragraph" w:customStyle="1" w:styleId="FA7A0FCCDE974416B60CE442CAC3AD18">
    <w:name w:val="FA7A0FCCDE974416B60CE442CAC3AD18"/>
  </w:style>
  <w:style w:type="paragraph" w:customStyle="1" w:styleId="E7D07203D1C247E4B2AEF7E56D92669A">
    <w:name w:val="E7D07203D1C247E4B2AEF7E56D92669A"/>
    <w:rsid w:val="004D2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36f666af-c1f7-41bf-aa8d-09e75bf390e0"/>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99A94E3C-6D19-4DAE-B613-CA9E2D6D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Fire Services Management Committee priorities for 201920 (1)</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Charles Loft</dc:creator>
  <cp:keywords/>
  <dc:description/>
  <cp:lastModifiedBy>Jonathan Bryant</cp:lastModifiedBy>
  <cp:revision>2</cp:revision>
  <cp:lastPrinted>2019-10-02T15:47:00Z</cp:lastPrinted>
  <dcterms:created xsi:type="dcterms:W3CDTF">2020-09-18T10:28:00Z</dcterms:created>
  <dcterms:modified xsi:type="dcterms:W3CDTF">2020-09-18T10:28:00Z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